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9435A" w14:textId="77777777" w:rsidR="00195BCE" w:rsidRDefault="00195BCE">
      <w:bookmarkStart w:id="0" w:name="_GoBack"/>
      <w:bookmarkEnd w:id="0"/>
    </w:p>
    <w:tbl>
      <w:tblPr>
        <w:tblW w:w="10270" w:type="dxa"/>
        <w:tblInd w:w="-567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C274D2" w:rsidRPr="00FB6996" w14:paraId="13935364" w14:textId="77777777" w:rsidTr="00BA5699">
        <w:trPr>
          <w:trHeight w:val="2127"/>
        </w:trPr>
        <w:tc>
          <w:tcPr>
            <w:tcW w:w="5353" w:type="dxa"/>
            <w:shd w:val="clear" w:color="auto" w:fill="auto"/>
          </w:tcPr>
          <w:p w14:paraId="0B660C26" w14:textId="17E5AEB2" w:rsidR="00366E84" w:rsidRPr="00B64152" w:rsidRDefault="00366E84" w:rsidP="00053DF0">
            <w:pPr>
              <w:autoSpaceDE w:val="0"/>
              <w:rPr>
                <w:b/>
                <w:iCs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4ECB969" w14:textId="77777777" w:rsidR="00366E84" w:rsidRPr="00C274D2" w:rsidRDefault="00366E84" w:rsidP="00053DF0">
            <w:pPr>
              <w:autoSpaceDE w:val="0"/>
              <w:rPr>
                <w:b/>
                <w:bCs/>
                <w:szCs w:val="22"/>
                <w:lang w:val="ru-RU"/>
              </w:rPr>
            </w:pPr>
            <w:r w:rsidRPr="00C274D2">
              <w:rPr>
                <w:b/>
                <w:bCs/>
                <w:sz w:val="22"/>
                <w:szCs w:val="22"/>
                <w:lang w:val="ru-RU"/>
              </w:rPr>
              <w:t>«УТВЕРЖДЕНО»</w:t>
            </w:r>
          </w:p>
          <w:p w14:paraId="6891E668" w14:textId="77777777" w:rsidR="00366E84" w:rsidRPr="00C274D2" w:rsidRDefault="00366E84" w:rsidP="00053DF0">
            <w:pPr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</w:p>
          <w:p w14:paraId="404107E3" w14:textId="77777777" w:rsidR="00366E84" w:rsidRPr="00C274D2" w:rsidRDefault="00366E84" w:rsidP="00053DF0">
            <w:pPr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  <w:r w:rsidRPr="00C274D2">
              <w:rPr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 w:rsidRPr="00C274D2">
              <w:rPr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14:paraId="32E1980F" w14:textId="7EF2E69A" w:rsidR="00366E84" w:rsidRPr="00C274D2" w:rsidRDefault="00366E84" w:rsidP="00053DF0">
            <w:pPr>
              <w:autoSpaceDE w:val="0"/>
              <w:rPr>
                <w:b/>
                <w:bCs/>
                <w:szCs w:val="22"/>
                <w:lang w:val="ru-RU"/>
              </w:rPr>
            </w:pPr>
          </w:p>
        </w:tc>
      </w:tr>
    </w:tbl>
    <w:p w14:paraId="15F2D1F0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16"/>
          <w:szCs w:val="16"/>
          <w:lang w:val="ru-RU"/>
        </w:rPr>
      </w:pPr>
    </w:p>
    <w:p w14:paraId="1F6C96E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22"/>
          <w:lang w:val="ru-RU"/>
        </w:rPr>
      </w:pPr>
    </w:p>
    <w:p w14:paraId="23E667BA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22"/>
          <w:lang w:val="ru-RU"/>
        </w:rPr>
      </w:pPr>
    </w:p>
    <w:p w14:paraId="59260071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1EBDFE5" w14:textId="50FC5D5B" w:rsidR="00366E84" w:rsidRPr="005155E6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FF"/>
          <w:sz w:val="28"/>
          <w:szCs w:val="28"/>
          <w:lang w:val="ru-RU" w:eastAsia="zh-CN"/>
        </w:rPr>
      </w:pPr>
      <w:r w:rsidRPr="00C274D2">
        <w:rPr>
          <w:i w:val="0"/>
          <w:sz w:val="26"/>
          <w:szCs w:val="26"/>
          <w:lang w:val="ru-RU"/>
        </w:rPr>
        <w:t>ИНФОРМАЦИОННОЕ</w:t>
      </w:r>
      <w:r w:rsidR="00894D8F">
        <w:rPr>
          <w:i w:val="0"/>
          <w:sz w:val="26"/>
          <w:szCs w:val="26"/>
          <w:lang w:val="ru-RU"/>
        </w:rPr>
        <w:t xml:space="preserve"> СООБЩЕНИЕ</w:t>
      </w:r>
      <w:r w:rsidRPr="00C274D2">
        <w:rPr>
          <w:i w:val="0"/>
          <w:sz w:val="26"/>
          <w:szCs w:val="26"/>
          <w:lang w:val="ru-RU"/>
        </w:rPr>
        <w:t> </w:t>
      </w:r>
      <w:r w:rsidR="0003065E">
        <w:rPr>
          <w:i w:val="0"/>
          <w:sz w:val="26"/>
          <w:szCs w:val="26"/>
          <w:lang w:val="ru-RU"/>
        </w:rPr>
        <w:t>№ </w:t>
      </w:r>
      <w:bookmarkStart w:id="1" w:name="_Hlk144737562"/>
      <w:r>
        <w:rPr>
          <w:i w:val="0"/>
          <w:color w:val="0000FF"/>
          <w:sz w:val="26"/>
          <w:szCs w:val="26"/>
          <w:lang w:val="ru-RU" w:eastAsia="zh-CN"/>
        </w:rPr>
        <w:t>ПЭ-ДО/23-3180</w:t>
      </w:r>
      <w:bookmarkEnd w:id="1"/>
    </w:p>
    <w:p w14:paraId="70F91CC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DC69C83" w14:textId="2B092318" w:rsidR="00DB6C16" w:rsidRPr="00C274D2" w:rsidRDefault="00372C73" w:rsidP="0052687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Cs/>
          <w:i w:val="0"/>
          <w:sz w:val="26"/>
          <w:szCs w:val="26"/>
          <w:lang w:val="ru-RU"/>
        </w:rPr>
      </w:pPr>
      <w:r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о проведении аукциона </w:t>
      </w:r>
      <w:r w:rsidR="00192B4F"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в электронной форме </w:t>
      </w:r>
      <w:r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по продаже имущества, </w:t>
      </w:r>
      <w:r w:rsidR="004B7579">
        <w:rPr>
          <w:b w:val="0"/>
          <w:i w:val="0"/>
          <w:color w:val="0000FF"/>
          <w:sz w:val="28"/>
          <w:szCs w:val="28"/>
          <w:lang w:val="ru-RU" w:eastAsia="zh-CN"/>
        </w:rPr>
        <w:br/>
      </w:r>
      <w:r>
        <w:rPr>
          <w:b w:val="0"/>
          <w:i w:val="0"/>
          <w:color w:val="0000FF"/>
          <w:sz w:val="28"/>
          <w:szCs w:val="28"/>
          <w:lang w:val="ru-RU" w:eastAsia="ru-RU"/>
        </w:rPr>
        <w:t xml:space="preserve">находящегося в собственности: </w:t>
      </w:r>
      <w:r>
        <w:rPr>
          <w:b w:val="0"/>
          <w:i w:val="0"/>
          <w:color w:val="0000FF"/>
          <w:sz w:val="28"/>
          <w:szCs w:val="28"/>
          <w:lang w:val="ru-RU" w:eastAsia="zh-CN"/>
        </w:rPr>
        <w:t>Г.о. Домодедово,</w:t>
      </w:r>
      <w:r w:rsidR="00747F06">
        <w:rPr>
          <w:b w:val="0"/>
          <w:i w:val="0"/>
          <w:color w:val="0000FF"/>
          <w:sz w:val="28"/>
          <w:szCs w:val="28"/>
          <w:lang w:val="ru-RU" w:eastAsia="zh-CN"/>
        </w:rPr>
        <w:t xml:space="preserve"> </w:t>
      </w:r>
      <w:r w:rsidR="00376F1B" w:rsidRPr="00376F1B">
        <w:rPr>
          <w:b w:val="0"/>
          <w:i w:val="0"/>
          <w:color w:val="0000FF"/>
          <w:sz w:val="28"/>
          <w:szCs w:val="28"/>
          <w:lang w:val="ru-RU" w:eastAsia="zh-CN"/>
        </w:rPr>
        <w:t>расположенного по адресу:</w:t>
      </w:r>
      <w:r w:rsidR="004B7579">
        <w:rPr>
          <w:b w:val="0"/>
          <w:i w:val="0"/>
          <w:color w:val="0000FF"/>
          <w:sz w:val="28"/>
          <w:szCs w:val="28"/>
          <w:lang w:val="ru-RU" w:eastAsia="zh-CN"/>
        </w:rPr>
        <w:t xml:space="preserve"> </w:t>
      </w:r>
      <w:r w:rsidR="00376F1B">
        <w:rPr>
          <w:b w:val="0"/>
          <w:i w:val="0"/>
          <w:color w:val="0000FF"/>
          <w:sz w:val="28"/>
          <w:szCs w:val="28"/>
          <w:lang w:val="ru-RU" w:eastAsia="zh-CN"/>
        </w:rPr>
        <w:t xml:space="preserve">Российская Федерация, Московская область, городской округ Домодедово, город Домодедово, микрорайон Белые Столбы, территория </w:t>
      </w:r>
      <w:r w:rsidR="00FB6996">
        <w:rPr>
          <w:b w:val="0"/>
          <w:i w:val="0"/>
          <w:color w:val="0000FF"/>
          <w:sz w:val="28"/>
          <w:szCs w:val="28"/>
          <w:lang w:val="ru-RU" w:eastAsia="zh-CN"/>
        </w:rPr>
        <w:t>«</w:t>
      </w:r>
      <w:r w:rsidR="00376F1B">
        <w:rPr>
          <w:b w:val="0"/>
          <w:i w:val="0"/>
          <w:color w:val="0000FF"/>
          <w:sz w:val="28"/>
          <w:szCs w:val="28"/>
          <w:lang w:val="ru-RU" w:eastAsia="zh-CN"/>
        </w:rPr>
        <w:t>Радуга</w:t>
      </w:r>
      <w:r w:rsidR="00FB6996">
        <w:rPr>
          <w:b w:val="0"/>
          <w:i w:val="0"/>
          <w:color w:val="0000FF"/>
          <w:sz w:val="28"/>
          <w:szCs w:val="28"/>
          <w:lang w:val="ru-RU" w:eastAsia="zh-CN"/>
        </w:rPr>
        <w:t>»</w:t>
      </w:r>
      <w:r w:rsidR="00376F1B">
        <w:rPr>
          <w:b w:val="0"/>
          <w:i w:val="0"/>
          <w:color w:val="0000FF"/>
          <w:sz w:val="28"/>
          <w:szCs w:val="28"/>
          <w:lang w:val="ru-RU" w:eastAsia="zh-CN"/>
        </w:rPr>
        <w:t>, строение 1</w:t>
      </w:r>
    </w:p>
    <w:p w14:paraId="376F15AC" w14:textId="77777777" w:rsidR="00372C73" w:rsidRPr="00C274D2" w:rsidRDefault="00372C73" w:rsidP="00C274D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Cs/>
          <w:i w:val="0"/>
          <w:sz w:val="26"/>
          <w:szCs w:val="26"/>
          <w:lang w:val="ru-RU"/>
        </w:rPr>
      </w:pPr>
    </w:p>
    <w:p w14:paraId="3B9F3749" w14:textId="77777777" w:rsidR="00067139" w:rsidRPr="00C274D2" w:rsidRDefault="00067139" w:rsidP="0006713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Cs/>
          <w:i w:val="0"/>
          <w:sz w:val="26"/>
          <w:szCs w:val="26"/>
          <w:lang w:val="ru-RU"/>
        </w:rPr>
      </w:pPr>
    </w:p>
    <w:p w14:paraId="6618B027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i w:val="0"/>
          <w:sz w:val="26"/>
          <w:szCs w:val="26"/>
          <w:lang w:val="ru-RU"/>
        </w:rPr>
      </w:pPr>
    </w:p>
    <w:p w14:paraId="5C2AB0B1" w14:textId="23C5C05A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747105AC" w14:textId="0ED9168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3941F36A" w14:textId="3223F01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7BE803E" w14:textId="3475DBEF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883358C" w14:textId="2DF3ED34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01DFB172" w14:textId="7777777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tbl>
      <w:tblPr>
        <w:tblW w:w="10704" w:type="dxa"/>
        <w:tblLook w:val="04A0" w:firstRow="1" w:lastRow="0" w:firstColumn="1" w:lastColumn="0" w:noHBand="0" w:noVBand="1"/>
      </w:tblPr>
      <w:tblGrid>
        <w:gridCol w:w="5178"/>
        <w:gridCol w:w="5526"/>
      </w:tblGrid>
      <w:tr w:rsidR="00A248C6" w:rsidRPr="00367C74" w14:paraId="5A04BEC6" w14:textId="77777777" w:rsidTr="00747F06">
        <w:tc>
          <w:tcPr>
            <w:tcW w:w="5178" w:type="dxa"/>
            <w:shd w:val="clear" w:color="auto" w:fill="auto"/>
          </w:tcPr>
          <w:p w14:paraId="0332D322" w14:textId="77777777" w:rsidR="00A248C6" w:rsidRPr="00CE4143" w:rsidRDefault="00A248C6" w:rsidP="00526879">
            <w:pPr>
              <w:autoSpaceDE w:val="0"/>
              <w:rPr>
                <w:bCs/>
                <w:sz w:val="26"/>
                <w:szCs w:val="26"/>
              </w:rPr>
            </w:pPr>
            <w:r w:rsidRPr="00CE4143">
              <w:rPr>
                <w:bCs/>
                <w:sz w:val="26"/>
                <w:szCs w:val="26"/>
              </w:rPr>
              <w:t xml:space="preserve">№ </w:t>
            </w:r>
            <w:proofErr w:type="spellStart"/>
            <w:r w:rsidRPr="00CE4143">
              <w:rPr>
                <w:bCs/>
                <w:sz w:val="26"/>
                <w:szCs w:val="26"/>
              </w:rPr>
              <w:t>процедуры</w:t>
            </w:r>
            <w:proofErr w:type="spellEnd"/>
            <w:r w:rsidRPr="00CE4143">
              <w:rPr>
                <w:bCs/>
                <w:sz w:val="26"/>
                <w:szCs w:val="26"/>
              </w:rPr>
              <w:t xml:space="preserve"> </w:t>
            </w:r>
            <w:bookmarkStart w:id="2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2"/>
          </w:p>
          <w:p w14:paraId="5F30D65B" w14:textId="77777777" w:rsidR="00A248C6" w:rsidRPr="00CE4143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6" w:type="dxa"/>
            <w:shd w:val="clear" w:color="auto" w:fill="auto"/>
          </w:tcPr>
          <w:p w14:paraId="6F9C4B61" w14:textId="235E111B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00200190102091</w:t>
            </w:r>
          </w:p>
        </w:tc>
      </w:tr>
      <w:tr w:rsidR="00A248C6" w:rsidRPr="00367C74" w14:paraId="190D9AC3" w14:textId="77777777" w:rsidTr="00747F06">
        <w:tc>
          <w:tcPr>
            <w:tcW w:w="5178" w:type="dxa"/>
            <w:shd w:val="clear" w:color="auto" w:fill="auto"/>
          </w:tcPr>
          <w:p w14:paraId="4FDA7FA4" w14:textId="77777777" w:rsidR="00A248C6" w:rsidRDefault="00A248C6" w:rsidP="00526879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526879">
              <w:rPr>
                <w:bCs/>
                <w:sz w:val="26"/>
                <w:szCs w:val="26"/>
                <w:lang w:val="ru-RU"/>
              </w:rPr>
              <w:t>Дата начала приема заявок:</w:t>
            </w:r>
          </w:p>
          <w:p w14:paraId="3B6ABE71" w14:textId="77777777" w:rsidR="00A248C6" w:rsidRPr="00CE4143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6" w:type="dxa"/>
            <w:shd w:val="clear" w:color="auto" w:fill="auto"/>
          </w:tcPr>
          <w:p w14:paraId="0918D770" w14:textId="5517655C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05.09.2023</w:t>
            </w:r>
          </w:p>
        </w:tc>
      </w:tr>
      <w:tr w:rsidR="00A248C6" w:rsidRPr="00367C74" w14:paraId="2F4C77FF" w14:textId="77777777" w:rsidTr="00747F06">
        <w:tc>
          <w:tcPr>
            <w:tcW w:w="5178" w:type="dxa"/>
            <w:shd w:val="clear" w:color="auto" w:fill="auto"/>
          </w:tcPr>
          <w:p w14:paraId="0C5FA193" w14:textId="77777777" w:rsidR="00A248C6" w:rsidRPr="00526879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526879">
              <w:rPr>
                <w:bCs/>
                <w:sz w:val="26"/>
                <w:szCs w:val="26"/>
                <w:lang w:val="ru-RU"/>
              </w:rPr>
              <w:t>Дата окончания приема заявок:</w:t>
            </w:r>
          </w:p>
          <w:p w14:paraId="1ABEFE3C" w14:textId="77777777" w:rsidR="00A248C6" w:rsidRPr="007239BE" w:rsidRDefault="00A248C6" w:rsidP="00526879">
            <w:pPr>
              <w:autoSpaceDE w:val="0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5526" w:type="dxa"/>
            <w:shd w:val="clear" w:color="auto" w:fill="auto"/>
          </w:tcPr>
          <w:p w14:paraId="2C2C01C4" w14:textId="59FC07F5" w:rsidR="00A248C6" w:rsidRPr="000B3F5E" w:rsidRDefault="00A248C6" w:rsidP="00526879">
            <w:pPr>
              <w:autoSpaceDE w:val="0"/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09.10.2023</w:t>
            </w:r>
          </w:p>
        </w:tc>
      </w:tr>
      <w:tr w:rsidR="00A248C6" w:rsidRPr="00367C74" w14:paraId="34A6FFB3" w14:textId="77777777" w:rsidTr="00747F06">
        <w:tc>
          <w:tcPr>
            <w:tcW w:w="5178" w:type="dxa"/>
            <w:shd w:val="clear" w:color="auto" w:fill="auto"/>
          </w:tcPr>
          <w:p w14:paraId="4BC63EEC" w14:textId="77777777" w:rsidR="00A248C6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7239BE">
              <w:rPr>
                <w:bCs/>
                <w:sz w:val="26"/>
                <w:szCs w:val="26"/>
                <w:lang w:val="ru-RU"/>
              </w:rPr>
              <w:t>Дата определения участников:</w:t>
            </w:r>
          </w:p>
          <w:p w14:paraId="51A4199A" w14:textId="77777777" w:rsidR="00A248C6" w:rsidRPr="00526879" w:rsidRDefault="00A248C6" w:rsidP="007239BE">
            <w:pPr>
              <w:autoSpaceDE w:val="0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  <w:shd w:val="clear" w:color="auto" w:fill="auto"/>
          </w:tcPr>
          <w:p w14:paraId="1F770928" w14:textId="48A67EA0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11.10.2023</w:t>
            </w:r>
          </w:p>
        </w:tc>
      </w:tr>
      <w:tr w:rsidR="00A248C6" w:rsidRPr="00367C74" w14:paraId="5C275C22" w14:textId="77777777" w:rsidTr="00747F06">
        <w:tc>
          <w:tcPr>
            <w:tcW w:w="5178" w:type="dxa"/>
            <w:shd w:val="clear" w:color="auto" w:fill="auto"/>
          </w:tcPr>
          <w:p w14:paraId="3DAEF2C3" w14:textId="0F68B842" w:rsidR="00A248C6" w:rsidRPr="007239BE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proofErr w:type="spellStart"/>
            <w:r>
              <w:rPr>
                <w:bCs/>
                <w:sz w:val="26"/>
                <w:szCs w:val="26"/>
              </w:rPr>
              <w:t>Дата</w:t>
            </w:r>
            <w:proofErr w:type="spellEnd"/>
            <w:r w:rsidRPr="00CE414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E4143">
              <w:rPr>
                <w:bCs/>
                <w:sz w:val="26"/>
                <w:szCs w:val="26"/>
              </w:rPr>
              <w:t>аукциона</w:t>
            </w:r>
            <w:proofErr w:type="spellEnd"/>
            <w:r w:rsidRPr="00CE4143"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5526" w:type="dxa"/>
            <w:shd w:val="clear" w:color="auto" w:fill="auto"/>
          </w:tcPr>
          <w:p w14:paraId="7BA3F628" w14:textId="6419C7A1" w:rsidR="00A248C6" w:rsidRPr="007239BE" w:rsidRDefault="00A248C6" w:rsidP="000B3F5E">
            <w:pPr>
              <w:autoSpaceDE w:val="0"/>
              <w:rPr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11.10.2023</w:t>
            </w:r>
          </w:p>
        </w:tc>
      </w:tr>
      <w:tr w:rsidR="00A248C6" w14:paraId="763CD3B0" w14:textId="77777777" w:rsidTr="00747F06">
        <w:tc>
          <w:tcPr>
            <w:tcW w:w="5178" w:type="dxa"/>
            <w:shd w:val="clear" w:color="auto" w:fill="auto"/>
          </w:tcPr>
          <w:p w14:paraId="6D066B13" w14:textId="6BB908AA" w:rsidR="00A248C6" w:rsidRPr="00CE4143" w:rsidRDefault="00A248C6" w:rsidP="00526879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526" w:type="dxa"/>
            <w:shd w:val="clear" w:color="auto" w:fill="auto"/>
          </w:tcPr>
          <w:p w14:paraId="2A46B93B" w14:textId="767B7220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247530AC" w14:textId="3ED8F08E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39148A9" w14:textId="179D4367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072F8F41" w14:textId="46975301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36583584" w14:textId="77777777" w:rsidR="004B7579" w:rsidRPr="00C274D2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6CC95F0C" w14:textId="76CED0D8" w:rsidR="00366E84" w:rsidRPr="00C274D2" w:rsidRDefault="00366E84" w:rsidP="004B757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jc w:val="left"/>
        <w:rPr>
          <w:i w:val="0"/>
          <w:sz w:val="26"/>
          <w:szCs w:val="26"/>
          <w:lang w:val="ru-RU"/>
        </w:rPr>
      </w:pPr>
    </w:p>
    <w:p w14:paraId="1286C39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570AD44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557F29EC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0A781310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3B7FF580" w14:textId="77777777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36F9FB2E" w14:textId="77777777" w:rsidR="00F51D54" w:rsidRDefault="00F51D5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2F25D8B9" w14:textId="77777777" w:rsidR="00F51D54" w:rsidRDefault="00F51D5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17B92BFB" w14:textId="35D6D3C8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0F53679A" w14:textId="77777777" w:rsidR="00A248C6" w:rsidRDefault="00A248C6" w:rsidP="007862B3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left"/>
        <w:rPr>
          <w:sz w:val="26"/>
          <w:szCs w:val="26"/>
          <w:lang w:val="ru-RU"/>
        </w:rPr>
      </w:pPr>
    </w:p>
    <w:p w14:paraId="243DABA8" w14:textId="77777777" w:rsidR="005C7C5A" w:rsidRPr="00F46F5F" w:rsidRDefault="005C7C5A" w:rsidP="005C7C5A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bCs/>
          <w:lang w:val="ru-RU"/>
        </w:rPr>
        <w:t>2023</w:t>
      </w:r>
      <w:r w:rsidRPr="00F46F5F">
        <w:rPr>
          <w:bCs/>
          <w:lang w:val="ru-RU"/>
        </w:rPr>
        <w:t xml:space="preserve"> год</w:t>
      </w:r>
    </w:p>
    <w:p w14:paraId="01B5C48E" w14:textId="77777777" w:rsidR="00366E84" w:rsidRPr="00C274D2" w:rsidRDefault="00366E84" w:rsidP="00366E84">
      <w:pPr>
        <w:autoSpaceDE w:val="0"/>
        <w:jc w:val="center"/>
        <w:rPr>
          <w:rFonts w:ascii="Arial" w:hAnsi="Arial" w:cs="Arial"/>
          <w:bCs/>
          <w:sz w:val="14"/>
          <w:szCs w:val="14"/>
          <w:lang w:val="ru-RU"/>
        </w:rPr>
      </w:pPr>
      <w:r w:rsidRPr="00C274D2">
        <w:rPr>
          <w:rFonts w:ascii="Arial" w:hAnsi="Arial" w:cs="Arial"/>
          <w:bCs/>
          <w:sz w:val="14"/>
          <w:szCs w:val="14"/>
          <w:lang w:val="ru-RU"/>
        </w:rPr>
        <w:br w:type="page"/>
      </w:r>
    </w:p>
    <w:p w14:paraId="35422014" w14:textId="77777777" w:rsidR="00053DF0" w:rsidRPr="008F13B4" w:rsidRDefault="00D0436F" w:rsidP="008F13B4">
      <w:pPr>
        <w:pStyle w:val="aff4"/>
        <w:jc w:val="left"/>
      </w:pPr>
      <w:bookmarkStart w:id="3" w:name="_Toc424056338"/>
      <w:bookmarkStart w:id="4" w:name="_Toc22815263"/>
      <w:bookmarkStart w:id="5" w:name="_Toc414876534"/>
      <w:bookmarkStart w:id="6" w:name="_Toc419295273"/>
      <w:bookmarkStart w:id="7" w:name="_Toc417296932"/>
      <w:r w:rsidRPr="008F13B4">
        <w:lastRenderedPageBreak/>
        <w:t>1.</w:t>
      </w:r>
      <w:r w:rsidR="0060774E" w:rsidRPr="008F13B4">
        <w:t> </w:t>
      </w:r>
      <w:r w:rsidR="00053DF0" w:rsidRPr="008F13B4">
        <w:t>Правовое регулирование</w:t>
      </w:r>
      <w:bookmarkEnd w:id="3"/>
      <w:bookmarkEnd w:id="4"/>
    </w:p>
    <w:p w14:paraId="5689B1D7" w14:textId="4861257C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bookmarkStart w:id="8" w:name="_Toc424056339"/>
      <w:bookmarkStart w:id="9" w:name="_Toc22815264"/>
      <w:r w:rsidRPr="00C274D2">
        <w:rPr>
          <w:iCs/>
          <w:sz w:val="22"/>
          <w:szCs w:val="22"/>
          <w:lang w:val="ru-RU"/>
        </w:rPr>
        <w:t xml:space="preserve">Аукцион </w:t>
      </w:r>
      <w:r>
        <w:rPr>
          <w:iCs/>
          <w:sz w:val="22"/>
          <w:szCs w:val="22"/>
          <w:lang w:val="ru-RU"/>
        </w:rPr>
        <w:t>по продаже имуществ</w:t>
      </w:r>
      <w:r w:rsidR="004B5EA7">
        <w:rPr>
          <w:iCs/>
          <w:sz w:val="22"/>
          <w:szCs w:val="22"/>
          <w:lang w:val="ru-RU"/>
        </w:rPr>
        <w:t>а,</w:t>
      </w:r>
      <w:r w:rsidR="00830E98" w:rsidRPr="00830E98">
        <w:rPr>
          <w:iCs/>
          <w:sz w:val="22"/>
          <w:szCs w:val="22"/>
          <w:lang w:val="ru-RU"/>
        </w:rPr>
        <w:t xml:space="preserve"> </w:t>
      </w:r>
      <w:r>
        <w:rPr>
          <w:iCs/>
          <w:sz w:val="22"/>
          <w:szCs w:val="22"/>
          <w:lang w:val="ru-RU"/>
        </w:rPr>
        <w:t xml:space="preserve">находящегося в собственности: </w:t>
      </w:r>
      <w:r>
        <w:rPr>
          <w:rFonts w:eastAsiaTheme="minorHAnsi"/>
          <w:color w:val="0000FF"/>
          <w:sz w:val="22"/>
          <w:szCs w:val="22"/>
          <w:lang w:val="ru-RU"/>
        </w:rPr>
        <w:t>Г.о. Домодедово</w:t>
      </w:r>
      <w:r>
        <w:rPr>
          <w:rFonts w:eastAsiaTheme="minorHAnsi"/>
          <w:color w:val="0000FF"/>
          <w:sz w:val="22"/>
          <w:szCs w:val="22"/>
          <w:lang w:val="ru-RU"/>
        </w:rPr>
        <w:br/>
      </w:r>
      <w:r>
        <w:rPr>
          <w:iCs/>
          <w:sz w:val="22"/>
          <w:szCs w:val="22"/>
          <w:lang w:val="ru-RU"/>
        </w:rPr>
        <w:t>(далее - имущество) в электронной форме (далее - аукцион) проводится в соответствии </w:t>
      </w:r>
      <w:r w:rsidRPr="00C274D2">
        <w:rPr>
          <w:iCs/>
          <w:sz w:val="22"/>
          <w:szCs w:val="22"/>
          <w:lang w:val="ru-RU"/>
        </w:rPr>
        <w:t xml:space="preserve">с: </w:t>
      </w:r>
    </w:p>
    <w:p w14:paraId="7B786071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 xml:space="preserve">Гражданским кодексом Российской Федерации; </w:t>
      </w:r>
    </w:p>
    <w:p w14:paraId="5418B900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Федеральным законом от 26.07.2006 № 135-ФЗ «О защите конкуренции»;</w:t>
      </w:r>
    </w:p>
    <w:p w14:paraId="537E08D8" w14:textId="77777777" w:rsidR="002B05DB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Федеральным законом от 21.12.2001 № 178-ФЗ «О приватизации государственного и муниципального имущества»;</w:t>
      </w:r>
    </w:p>
    <w:p w14:paraId="3A976D94" w14:textId="23FC5ECD" w:rsidR="002B05DB" w:rsidRPr="00B6150A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</w:t>
      </w:r>
    </w:p>
    <w:p w14:paraId="546D9E2E" w14:textId="12FC6A4E" w:rsidR="00B6150A" w:rsidRPr="00747F06" w:rsidRDefault="00B6150A" w:rsidP="00747F06">
      <w:pPr>
        <w:jc w:val="both"/>
        <w:rPr>
          <w:rFonts w:eastAsiaTheme="minorHAnsi"/>
          <w:color w:val="0000FF"/>
          <w:sz w:val="22"/>
          <w:szCs w:val="22"/>
          <w:lang w:val="ru-RU"/>
        </w:rPr>
      </w:pPr>
      <w:r w:rsidRPr="00747F06">
        <w:rPr>
          <w:rFonts w:eastAsiaTheme="minorHAnsi"/>
          <w:color w:val="0000FF"/>
          <w:sz w:val="22"/>
          <w:szCs w:val="22"/>
          <w:lang w:val="ru-RU"/>
        </w:rPr>
        <w:t xml:space="preserve">     - сводным заключением Министерства имущественных отношений Московской области</w:t>
      </w:r>
      <w:r w:rsidR="00747F06">
        <w:rPr>
          <w:rFonts w:eastAsiaTheme="minorHAnsi"/>
          <w:color w:val="0000FF"/>
          <w:sz w:val="22"/>
          <w:szCs w:val="22"/>
          <w:lang w:val="ru-RU"/>
        </w:rPr>
        <w:t xml:space="preserve"> </w:t>
      </w:r>
      <w:r w:rsidRPr="00747F06">
        <w:rPr>
          <w:rFonts w:eastAsiaTheme="minorHAnsi"/>
          <w:color w:val="0000FF"/>
          <w:sz w:val="22"/>
          <w:szCs w:val="22"/>
          <w:lang w:val="ru-RU"/>
        </w:rPr>
        <w:t xml:space="preserve">от </w:t>
      </w:r>
      <w:r w:rsidR="00D85CE5" w:rsidRPr="00747F06">
        <w:rPr>
          <w:rFonts w:eastAsiaTheme="minorHAnsi"/>
          <w:color w:val="0000FF"/>
          <w:sz w:val="22"/>
          <w:szCs w:val="22"/>
          <w:lang w:val="ru-RU"/>
        </w:rPr>
        <w:t>30.08.2023</w:t>
      </w:r>
      <w:r w:rsidRPr="00747F06">
        <w:rPr>
          <w:rFonts w:eastAsiaTheme="minorHAnsi"/>
          <w:color w:val="0000FF"/>
          <w:sz w:val="22"/>
          <w:szCs w:val="22"/>
          <w:lang w:val="ru-RU"/>
        </w:rPr>
        <w:t xml:space="preserve"> </w:t>
      </w:r>
      <w:r w:rsidR="00747F06">
        <w:rPr>
          <w:rFonts w:eastAsiaTheme="minorHAnsi"/>
          <w:color w:val="0000FF"/>
          <w:sz w:val="22"/>
          <w:szCs w:val="22"/>
          <w:lang w:val="ru-RU"/>
        </w:rPr>
        <w:br/>
      </w:r>
      <w:r w:rsidRPr="00747F06">
        <w:rPr>
          <w:rFonts w:eastAsiaTheme="minorHAnsi"/>
          <w:color w:val="0000FF"/>
          <w:sz w:val="22"/>
          <w:szCs w:val="22"/>
          <w:lang w:val="ru-RU"/>
        </w:rPr>
        <w:t xml:space="preserve">№ </w:t>
      </w:r>
      <w:r w:rsidR="00D85CE5" w:rsidRPr="00747F06">
        <w:rPr>
          <w:rFonts w:eastAsiaTheme="minorHAnsi"/>
          <w:color w:val="0000FF"/>
          <w:sz w:val="22"/>
          <w:szCs w:val="22"/>
          <w:lang w:val="ru-RU"/>
        </w:rPr>
        <w:t>161-З</w:t>
      </w:r>
      <w:r w:rsidRPr="00747F06">
        <w:rPr>
          <w:rFonts w:eastAsiaTheme="minorHAnsi"/>
          <w:color w:val="0000FF"/>
          <w:sz w:val="22"/>
          <w:szCs w:val="22"/>
          <w:lang w:val="ru-RU"/>
        </w:rPr>
        <w:t xml:space="preserve"> п. </w:t>
      </w:r>
      <w:r w:rsidR="00D85CE5" w:rsidRPr="00747F06">
        <w:rPr>
          <w:rFonts w:eastAsiaTheme="minorHAnsi"/>
          <w:color w:val="0000FF"/>
          <w:sz w:val="22"/>
          <w:szCs w:val="22"/>
          <w:lang w:val="ru-RU"/>
        </w:rPr>
        <w:t>390</w:t>
      </w:r>
      <w:r w:rsidRPr="00747F06">
        <w:rPr>
          <w:rFonts w:eastAsiaTheme="minorHAnsi"/>
          <w:color w:val="0000FF"/>
          <w:sz w:val="22"/>
          <w:szCs w:val="22"/>
          <w:lang w:val="ru-RU"/>
        </w:rPr>
        <w:t>;</w:t>
      </w:r>
    </w:p>
    <w:p w14:paraId="5E539FB4" w14:textId="77777777" w:rsidR="002B05DB" w:rsidRDefault="002B05DB" w:rsidP="002B05DB">
      <w:pPr>
        <w:autoSpaceDE w:val="0"/>
        <w:autoSpaceDN w:val="0"/>
        <w:adjustRightInd w:val="0"/>
        <w:jc w:val="both"/>
        <w:rPr>
          <w:rFonts w:eastAsiaTheme="minorHAnsi"/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 w:eastAsia="zh-CN"/>
        </w:rPr>
        <w:t xml:space="preserve">     </w:t>
      </w:r>
      <w:r w:rsidRPr="002A6B31">
        <w:rPr>
          <w:color w:val="0000FF"/>
          <w:sz w:val="22"/>
          <w:szCs w:val="22"/>
          <w:lang w:val="ru-RU" w:eastAsia="zh-CN"/>
        </w:rPr>
        <w:t>- </w:t>
      </w:r>
      <w:r>
        <w:rPr>
          <w:rFonts w:eastAsiaTheme="minorHAnsi"/>
          <w:color w:val="0000FF"/>
          <w:sz w:val="22"/>
          <w:szCs w:val="22"/>
          <w:lang w:val="ru-RU"/>
        </w:rPr>
        <w:t>прогнозным планом приватизации муниципального имущества;</w:t>
      </w:r>
    </w:p>
    <w:p w14:paraId="4922AD88" w14:textId="77777777" w:rsidR="002B05DB" w:rsidRPr="00376F1B" w:rsidRDefault="002B05DB" w:rsidP="002B05DB">
      <w:pPr>
        <w:autoSpaceDE w:val="0"/>
        <w:autoSpaceDN w:val="0"/>
        <w:adjustRightInd w:val="0"/>
        <w:jc w:val="both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 xml:space="preserve">     - </w:t>
      </w:r>
      <w:r w:rsidRPr="00B86051">
        <w:rPr>
          <w:color w:val="0000FF"/>
          <w:sz w:val="22"/>
          <w:szCs w:val="22"/>
          <w:lang w:val="ru-RU"/>
        </w:rPr>
        <w:t xml:space="preserve">решением о проведении торгов </w:t>
      </w:r>
      <w:r w:rsidRPr="00B86051">
        <w:rPr>
          <w:color w:val="0000FF"/>
          <w:sz w:val="22"/>
          <w:szCs w:val="22"/>
          <w:lang w:val="ru-RU" w:eastAsia="ru-RU"/>
        </w:rPr>
        <w:t>(прилагается)</w:t>
      </w:r>
      <w:r>
        <w:rPr>
          <w:rFonts w:eastAsiaTheme="minorHAnsi"/>
          <w:color w:val="0000FF"/>
          <w:sz w:val="22"/>
          <w:szCs w:val="22"/>
          <w:lang w:val="ru-RU"/>
        </w:rPr>
        <w:t>;</w:t>
      </w:r>
    </w:p>
    <w:p w14:paraId="52681EE2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67692C">
        <w:rPr>
          <w:noProof/>
          <w:sz w:val="22"/>
          <w:szCs w:val="22"/>
          <w:lang w:val="ru-RU"/>
        </w:rPr>
        <w:t>-</w:t>
      </w:r>
      <w:r>
        <w:rPr>
          <w:noProof/>
          <w:sz w:val="22"/>
          <w:szCs w:val="22"/>
        </w:rPr>
        <w:t> </w:t>
      </w:r>
      <w:r w:rsidRPr="00C274D2">
        <w:rPr>
          <w:noProof/>
          <w:sz w:val="22"/>
          <w:szCs w:val="22"/>
          <w:lang w:val="ru-RU"/>
        </w:rPr>
        <w:t>иными нормативными правовыми актами.</w:t>
      </w:r>
    </w:p>
    <w:p w14:paraId="08BC5558" w14:textId="19C931D7" w:rsidR="002B05DB" w:rsidRPr="002B05DB" w:rsidRDefault="002E14B0" w:rsidP="00CD46C6">
      <w:pPr>
        <w:autoSpaceDE w:val="0"/>
        <w:autoSpaceDN w:val="0"/>
        <w:adjustRightInd w:val="0"/>
        <w:spacing w:after="240"/>
        <w:jc w:val="both"/>
        <w:rPr>
          <w:b/>
          <w:sz w:val="28"/>
          <w:szCs w:val="28"/>
          <w:lang w:val="ru-RU" w:eastAsia="ru-RU"/>
        </w:rPr>
      </w:pPr>
      <w:r w:rsidRPr="002B05DB">
        <w:rPr>
          <w:b/>
          <w:sz w:val="28"/>
          <w:szCs w:val="28"/>
          <w:lang w:val="ru-RU" w:eastAsia="ru-RU"/>
        </w:rPr>
        <w:t xml:space="preserve">        </w:t>
      </w:r>
    </w:p>
    <w:p w14:paraId="004492DA" w14:textId="3C22CAAA" w:rsidR="00053DF0" w:rsidRPr="00C274D2" w:rsidRDefault="002E14B0" w:rsidP="00CD46C6">
      <w:pPr>
        <w:autoSpaceDE w:val="0"/>
        <w:autoSpaceDN w:val="0"/>
        <w:adjustRightInd w:val="0"/>
        <w:spacing w:after="240"/>
        <w:jc w:val="both"/>
        <w:rPr>
          <w:lang w:val="ru-RU"/>
        </w:rPr>
      </w:pPr>
      <w:r w:rsidRPr="002B05DB">
        <w:rPr>
          <w:b/>
          <w:sz w:val="28"/>
          <w:szCs w:val="28"/>
          <w:lang w:val="ru-RU" w:eastAsia="ru-RU"/>
        </w:rPr>
        <w:t xml:space="preserve"> </w:t>
      </w:r>
      <w:r w:rsidR="00D0436F" w:rsidRPr="00C977A9">
        <w:rPr>
          <w:b/>
          <w:sz w:val="28"/>
          <w:szCs w:val="28"/>
          <w:lang w:val="ru-RU"/>
        </w:rPr>
        <w:t>2.</w:t>
      </w:r>
      <w:r w:rsidR="0060774E" w:rsidRPr="00C977A9">
        <w:rPr>
          <w:b/>
          <w:sz w:val="28"/>
          <w:szCs w:val="28"/>
        </w:rPr>
        <w:t> </w:t>
      </w:r>
      <w:r w:rsidR="00053DF0" w:rsidRPr="002E14B0">
        <w:rPr>
          <w:b/>
          <w:sz w:val="28"/>
          <w:szCs w:val="28"/>
          <w:lang w:val="ru-RU"/>
        </w:rPr>
        <w:t>Сведения об аукционе</w:t>
      </w:r>
      <w:bookmarkEnd w:id="8"/>
      <w:bookmarkEnd w:id="9"/>
      <w:r w:rsidR="00CD70AA" w:rsidRPr="00C977A9">
        <w:rPr>
          <w:b/>
          <w:sz w:val="28"/>
          <w:szCs w:val="28"/>
          <w:lang w:val="ru-RU"/>
        </w:rPr>
        <w:t xml:space="preserve"> </w:t>
      </w:r>
    </w:p>
    <w:p w14:paraId="1CA935E8" w14:textId="286E0511" w:rsidR="00071A97" w:rsidRPr="00781473" w:rsidRDefault="00D62C97" w:rsidP="00781473">
      <w:pPr>
        <w:tabs>
          <w:tab w:val="left" w:pos="142"/>
          <w:tab w:val="left" w:pos="1276"/>
        </w:tabs>
        <w:autoSpaceDE w:val="0"/>
        <w:autoSpaceDN w:val="0"/>
        <w:adjustRightInd w:val="0"/>
        <w:spacing w:after="240"/>
        <w:ind w:firstLine="709"/>
        <w:jc w:val="both"/>
        <w:rPr>
          <w:noProof/>
          <w:sz w:val="22"/>
          <w:szCs w:val="22"/>
          <w:lang w:val="ru-RU"/>
        </w:rPr>
      </w:pPr>
      <w:r w:rsidRPr="004366E9">
        <w:rPr>
          <w:b/>
          <w:noProof/>
          <w:sz w:val="22"/>
          <w:szCs w:val="22"/>
          <w:lang w:val="ru-RU"/>
        </w:rPr>
        <w:t>2.1.</w:t>
      </w:r>
      <w:r w:rsidR="0060774E" w:rsidRPr="004366E9">
        <w:rPr>
          <w:b/>
          <w:noProof/>
          <w:sz w:val="22"/>
          <w:szCs w:val="22"/>
        </w:rPr>
        <w:t> </w:t>
      </w:r>
      <w:r w:rsidR="00053DF0" w:rsidRPr="004366E9">
        <w:rPr>
          <w:b/>
          <w:noProof/>
          <w:sz w:val="22"/>
          <w:szCs w:val="22"/>
          <w:lang w:val="ru-RU"/>
        </w:rPr>
        <w:t>Продавец</w:t>
      </w:r>
      <w:r w:rsidR="00CD70AA" w:rsidRPr="004366E9">
        <w:rPr>
          <w:noProof/>
          <w:sz w:val="22"/>
          <w:szCs w:val="22"/>
          <w:lang w:val="ru-RU"/>
        </w:rPr>
        <w:t> – </w:t>
      </w:r>
      <w:r w:rsidR="00601D51" w:rsidRPr="004366E9">
        <w:rPr>
          <w:sz w:val="22"/>
          <w:szCs w:val="22"/>
          <w:lang w:val="ru-RU"/>
        </w:rPr>
        <w:t>орган исполнительной власти Московской области</w:t>
      </w:r>
      <w:r w:rsidR="004366E9">
        <w:rPr>
          <w:sz w:val="22"/>
          <w:szCs w:val="22"/>
          <w:lang w:val="ru-RU"/>
        </w:rPr>
        <w:t xml:space="preserve"> или </w:t>
      </w:r>
      <w:r w:rsidR="00601D51" w:rsidRPr="004366E9">
        <w:rPr>
          <w:sz w:val="22"/>
          <w:szCs w:val="22"/>
          <w:lang w:val="ru-RU"/>
        </w:rPr>
        <w:t>исполнительно-распорядительный орган муниципального образования Московской области,</w:t>
      </w:r>
      <w:r w:rsidR="0027463D" w:rsidRPr="004366E9">
        <w:rPr>
          <w:sz w:val="22"/>
          <w:szCs w:val="22"/>
          <w:lang w:val="ru-RU"/>
        </w:rPr>
        <w:t xml:space="preserve"> принимающий решение о </w:t>
      </w:r>
      <w:r w:rsidR="00CD70AA" w:rsidRPr="004366E9">
        <w:rPr>
          <w:sz w:val="22"/>
          <w:szCs w:val="22"/>
          <w:lang w:val="ru-RU"/>
        </w:rPr>
        <w:t>проведе</w:t>
      </w:r>
      <w:r w:rsidR="00A95A44" w:rsidRPr="004366E9">
        <w:rPr>
          <w:sz w:val="22"/>
          <w:szCs w:val="22"/>
          <w:lang w:val="ru-RU"/>
        </w:rPr>
        <w:t>нии аукциона</w:t>
      </w:r>
      <w:r w:rsidR="0027463D" w:rsidRPr="004366E9">
        <w:rPr>
          <w:sz w:val="22"/>
          <w:szCs w:val="22"/>
          <w:lang w:val="ru-RU"/>
        </w:rPr>
        <w:t>, об </w:t>
      </w:r>
      <w:r w:rsidR="00CD70AA" w:rsidRPr="004366E9">
        <w:rPr>
          <w:sz w:val="22"/>
          <w:szCs w:val="22"/>
          <w:lang w:val="ru-RU"/>
        </w:rPr>
        <w:t>отказе от</w:t>
      </w:r>
      <w:r w:rsidR="0027463D" w:rsidRPr="004366E9">
        <w:rPr>
          <w:sz w:val="22"/>
          <w:szCs w:val="22"/>
          <w:lang w:val="ru-RU"/>
        </w:rPr>
        <w:t> проведения аукциона, об </w:t>
      </w:r>
      <w:r w:rsidR="00CD70AA" w:rsidRPr="004366E9">
        <w:rPr>
          <w:sz w:val="22"/>
          <w:szCs w:val="22"/>
          <w:lang w:val="ru-RU"/>
        </w:rPr>
        <w:t>услов</w:t>
      </w:r>
      <w:r w:rsidR="00A95A44" w:rsidRPr="004366E9">
        <w:rPr>
          <w:sz w:val="22"/>
          <w:szCs w:val="22"/>
          <w:lang w:val="ru-RU"/>
        </w:rPr>
        <w:t>иях аукциона</w:t>
      </w:r>
      <w:r w:rsidR="0027463D" w:rsidRPr="004366E9">
        <w:rPr>
          <w:sz w:val="22"/>
          <w:szCs w:val="22"/>
          <w:lang w:val="ru-RU"/>
        </w:rPr>
        <w:t xml:space="preserve"> (в том</w:t>
      </w:r>
      <w:r w:rsidR="0027463D">
        <w:rPr>
          <w:sz w:val="22"/>
          <w:szCs w:val="22"/>
          <w:lang w:val="ru-RU"/>
        </w:rPr>
        <w:t xml:space="preserve"> числе о </w:t>
      </w:r>
      <w:r w:rsidR="00CD70AA" w:rsidRPr="00C274D2">
        <w:rPr>
          <w:sz w:val="22"/>
          <w:szCs w:val="22"/>
          <w:lang w:val="ru-RU"/>
        </w:rPr>
        <w:t>начальной цене</w:t>
      </w:r>
      <w:r w:rsidR="00104F09">
        <w:rPr>
          <w:sz w:val="22"/>
          <w:szCs w:val="22"/>
          <w:lang w:val="ru-RU"/>
        </w:rPr>
        <w:t xml:space="preserve"> продажи имущества</w:t>
      </w:r>
      <w:r w:rsidR="0027463D">
        <w:rPr>
          <w:sz w:val="22"/>
          <w:szCs w:val="22"/>
          <w:lang w:val="ru-RU"/>
        </w:rPr>
        <w:t>, условиях и </w:t>
      </w:r>
      <w:r w:rsidR="00CD70AA" w:rsidRPr="00C274D2">
        <w:rPr>
          <w:sz w:val="22"/>
          <w:szCs w:val="22"/>
          <w:lang w:val="ru-RU"/>
        </w:rPr>
        <w:t xml:space="preserve">сроках </w:t>
      </w:r>
      <w:r w:rsidR="00CD70AA" w:rsidRPr="00C274D2">
        <w:rPr>
          <w:noProof/>
          <w:sz w:val="22"/>
          <w:szCs w:val="22"/>
          <w:lang w:val="ru-RU"/>
        </w:rPr>
        <w:t>купли-продажи</w:t>
      </w:r>
      <w:r w:rsidR="00CD70AA" w:rsidRPr="00C274D2">
        <w:rPr>
          <w:sz w:val="22"/>
          <w:szCs w:val="22"/>
          <w:lang w:val="ru-RU"/>
        </w:rPr>
        <w:t>), отвечающий за</w:t>
      </w:r>
      <w:r w:rsidR="0027463D">
        <w:rPr>
          <w:sz w:val="22"/>
          <w:szCs w:val="22"/>
          <w:lang w:val="ru-RU"/>
        </w:rPr>
        <w:t> </w:t>
      </w:r>
      <w:r w:rsidR="00CD70AA" w:rsidRPr="00C274D2">
        <w:rPr>
          <w:sz w:val="22"/>
          <w:szCs w:val="22"/>
          <w:lang w:val="ru-RU"/>
        </w:rPr>
        <w:t xml:space="preserve">соответствие </w:t>
      </w:r>
      <w:r w:rsidR="00711DCB">
        <w:rPr>
          <w:sz w:val="22"/>
          <w:szCs w:val="22"/>
          <w:lang w:val="ru-RU"/>
        </w:rPr>
        <w:t xml:space="preserve">имущества </w:t>
      </w:r>
      <w:r w:rsidR="00CD70AA" w:rsidRPr="00C274D2">
        <w:rPr>
          <w:sz w:val="22"/>
          <w:szCs w:val="22"/>
          <w:lang w:val="ru-RU"/>
        </w:rPr>
        <w:t>характеристикам, указанным в</w:t>
      </w:r>
      <w:r w:rsidR="0027463D">
        <w:rPr>
          <w:sz w:val="22"/>
          <w:szCs w:val="22"/>
          <w:lang w:val="ru-RU"/>
        </w:rPr>
        <w:t> </w:t>
      </w:r>
      <w:r w:rsidR="00CD70AA" w:rsidRPr="00C274D2">
        <w:rPr>
          <w:noProof/>
          <w:sz w:val="22"/>
          <w:szCs w:val="22"/>
          <w:lang w:val="ru-RU"/>
        </w:rPr>
        <w:t>Информационном сообщении о</w:t>
      </w:r>
      <w:r w:rsidR="0027463D">
        <w:rPr>
          <w:noProof/>
          <w:sz w:val="22"/>
          <w:szCs w:val="22"/>
          <w:lang w:val="ru-RU"/>
        </w:rPr>
        <w:t> </w:t>
      </w:r>
      <w:r w:rsidR="00CD70AA" w:rsidRPr="00C274D2">
        <w:rPr>
          <w:noProof/>
          <w:sz w:val="22"/>
          <w:szCs w:val="22"/>
          <w:lang w:val="ru-RU"/>
        </w:rPr>
        <w:t>проведе</w:t>
      </w:r>
      <w:r w:rsidR="00A95A44">
        <w:rPr>
          <w:noProof/>
          <w:sz w:val="22"/>
          <w:szCs w:val="22"/>
          <w:lang w:val="ru-RU"/>
        </w:rPr>
        <w:t>нии аукциона</w:t>
      </w:r>
      <w:r w:rsidR="0027463D">
        <w:rPr>
          <w:sz w:val="22"/>
          <w:szCs w:val="22"/>
          <w:lang w:val="ru-RU"/>
        </w:rPr>
        <w:t>, за </w:t>
      </w:r>
      <w:r w:rsidR="00CD70AA" w:rsidRPr="00C274D2">
        <w:rPr>
          <w:sz w:val="22"/>
          <w:szCs w:val="22"/>
          <w:lang w:val="ru-RU"/>
        </w:rPr>
        <w:t xml:space="preserve">заключение договора </w:t>
      </w:r>
      <w:r w:rsidR="00CD70AA" w:rsidRPr="00C274D2">
        <w:rPr>
          <w:noProof/>
          <w:sz w:val="22"/>
          <w:szCs w:val="22"/>
          <w:lang w:val="ru-RU"/>
        </w:rPr>
        <w:t xml:space="preserve">купли-продажи </w:t>
      </w:r>
      <w:r w:rsidR="00711DCB">
        <w:rPr>
          <w:sz w:val="22"/>
          <w:szCs w:val="22"/>
          <w:lang w:val="ru-RU"/>
        </w:rPr>
        <w:t>имущества</w:t>
      </w:r>
      <w:r w:rsidR="0042483C">
        <w:rPr>
          <w:sz w:val="22"/>
          <w:szCs w:val="22"/>
          <w:lang w:val="ru-RU"/>
        </w:rPr>
        <w:t xml:space="preserve"> в электронной форме</w:t>
      </w:r>
      <w:r w:rsidR="00CD70AA" w:rsidRPr="00C274D2">
        <w:rPr>
          <w:sz w:val="22"/>
          <w:szCs w:val="22"/>
          <w:lang w:val="ru-RU"/>
        </w:rPr>
        <w:t>, в том числе за</w:t>
      </w:r>
      <w:r w:rsidR="00C002DE">
        <w:rPr>
          <w:sz w:val="22"/>
          <w:szCs w:val="22"/>
          <w:lang w:val="ru-RU"/>
        </w:rPr>
        <w:t> </w:t>
      </w:r>
      <w:r w:rsidR="0027463D">
        <w:rPr>
          <w:sz w:val="22"/>
          <w:szCs w:val="22"/>
          <w:lang w:val="ru-RU"/>
        </w:rPr>
        <w:t>соблюдение сроков его </w:t>
      </w:r>
      <w:r w:rsidR="00CD70AA" w:rsidRPr="00C274D2">
        <w:rPr>
          <w:sz w:val="22"/>
          <w:szCs w:val="22"/>
          <w:lang w:val="ru-RU"/>
        </w:rPr>
        <w:t>заключения.</w:t>
      </w:r>
    </w:p>
    <w:p w14:paraId="2E0E6028" w14:textId="3EE6F5BE" w:rsidR="007625F4" w:rsidRPr="007625F4" w:rsidRDefault="00B12D20" w:rsidP="007625F4">
      <w:pPr>
        <w:tabs>
          <w:tab w:val="left" w:pos="142"/>
        </w:tabs>
        <w:autoSpaceDE w:val="0"/>
        <w:jc w:val="both"/>
        <w:rPr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Наименование:</w:t>
      </w:r>
      <w:r w:rsidR="007625F4" w:rsidRPr="007625F4"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>Комитет по управлению имуществом Администрации городского округа Домодедово Московской области</w:t>
      </w:r>
    </w:p>
    <w:p w14:paraId="3C38B367" w14:textId="7A0D43A5" w:rsidR="00B12D20" w:rsidRPr="007625F4" w:rsidRDefault="00B12D20" w:rsidP="004E6CA1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Место нахождения:</w:t>
      </w:r>
      <w:r w:rsidR="007625F4" w:rsidRPr="007625F4"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>142000, Московская область, городской округ Домодедово, город Домодедово, микрорайон Центральный, площадь 30-летия Победы, дом 1</w:t>
      </w:r>
    </w:p>
    <w:p w14:paraId="664748FD" w14:textId="4C9D3DF7" w:rsidR="00B12D20" w:rsidRDefault="00B12D20" w:rsidP="00B12D20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Адрес сайта</w:t>
      </w:r>
      <w:r w:rsidR="007625F4">
        <w:rPr>
          <w:rFonts w:eastAsiaTheme="minorHAnsi"/>
          <w:color w:val="0000FF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www.domod.ru</w:t>
      </w:r>
    </w:p>
    <w:p w14:paraId="57C7F231" w14:textId="2EDAF291" w:rsidR="00B12D20" w:rsidRPr="007625F4" w:rsidRDefault="00B12D20" w:rsidP="004E6CA1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 xml:space="preserve">Адрес электронной почты: </w:t>
      </w:r>
      <w:r>
        <w:rPr>
          <w:color w:val="0000FF"/>
          <w:sz w:val="22"/>
          <w:szCs w:val="22"/>
          <w:lang w:val="ru-RU"/>
        </w:rPr>
        <w:t>dmdd_kui@mosreg.ru</w:t>
      </w:r>
    </w:p>
    <w:p w14:paraId="2CA32B4D" w14:textId="4053DADA" w:rsidR="00B12D20" w:rsidRDefault="0031743A" w:rsidP="00B12D20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 w:rsidRPr="0031743A">
        <w:rPr>
          <w:rFonts w:eastAsiaTheme="minorHAnsi"/>
          <w:color w:val="0000FF"/>
          <w:sz w:val="22"/>
          <w:szCs w:val="22"/>
          <w:lang w:val="ru-RU"/>
        </w:rPr>
        <w:t xml:space="preserve">Телефон: </w:t>
      </w:r>
      <w:r>
        <w:rPr>
          <w:rFonts w:eastAsiaTheme="minorHAnsi"/>
          <w:color w:val="0000FF"/>
          <w:sz w:val="22"/>
          <w:szCs w:val="22"/>
          <w:lang w:val="ru-RU"/>
        </w:rPr>
        <w:t>8(496)79-2-41-39</w:t>
      </w:r>
    </w:p>
    <w:p w14:paraId="36A53ACA" w14:textId="3445E7F2" w:rsidR="00053DF0" w:rsidRPr="00C274D2" w:rsidRDefault="00053DF0" w:rsidP="00053DF0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7BCD2DCF" w14:textId="7E8C1EDC" w:rsidR="00053DF0" w:rsidRPr="00711965" w:rsidRDefault="00D62C97" w:rsidP="00711965">
      <w:pPr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  <w:lang w:val="ru-RU"/>
        </w:rPr>
      </w:pPr>
      <w:r>
        <w:rPr>
          <w:b/>
          <w:noProof/>
          <w:sz w:val="22"/>
          <w:szCs w:val="22"/>
          <w:lang w:val="ru-RU"/>
        </w:rPr>
        <w:t>2.2.</w:t>
      </w:r>
      <w:r w:rsidR="0060774E">
        <w:rPr>
          <w:b/>
          <w:noProof/>
          <w:sz w:val="22"/>
          <w:szCs w:val="22"/>
        </w:rPr>
        <w:t> </w:t>
      </w:r>
      <w:r w:rsidR="00562894" w:rsidRPr="00711965">
        <w:rPr>
          <w:b/>
          <w:noProof/>
          <w:sz w:val="22"/>
          <w:szCs w:val="22"/>
          <w:lang w:val="ru-RU"/>
        </w:rPr>
        <w:t>Уполномоченный орган</w:t>
      </w:r>
      <w:r w:rsidR="00B46C9D" w:rsidRPr="00711965">
        <w:rPr>
          <w:noProof/>
          <w:sz w:val="22"/>
          <w:szCs w:val="22"/>
          <w:lang w:val="ru-RU"/>
        </w:rPr>
        <w:t> – </w:t>
      </w:r>
      <w:r w:rsidR="00053DF0" w:rsidRPr="00711965">
        <w:rPr>
          <w:noProof/>
          <w:sz w:val="22"/>
          <w:szCs w:val="22"/>
          <w:lang w:val="ru-RU"/>
        </w:rPr>
        <w:t xml:space="preserve">орган, </w:t>
      </w:r>
      <w:r w:rsidR="000A729A" w:rsidRPr="00711965">
        <w:rPr>
          <w:noProof/>
          <w:sz w:val="22"/>
          <w:szCs w:val="22"/>
          <w:lang w:val="ru-RU"/>
        </w:rPr>
        <w:t>осуществляющий функции</w:t>
      </w:r>
      <w:r w:rsidR="00053DF0" w:rsidRPr="00711965">
        <w:rPr>
          <w:noProof/>
          <w:sz w:val="22"/>
          <w:szCs w:val="22"/>
          <w:lang w:val="ru-RU"/>
        </w:rPr>
        <w:t xml:space="preserve"> по организации и проведению аукциона, утверждающий Информационное сообщение</w:t>
      </w:r>
      <w:r w:rsidR="00B61C60">
        <w:rPr>
          <w:noProof/>
          <w:sz w:val="22"/>
          <w:szCs w:val="22"/>
          <w:lang w:val="ru-RU"/>
        </w:rPr>
        <w:t xml:space="preserve"> о проведении аукциона, состав а</w:t>
      </w:r>
      <w:r w:rsidR="00053DF0" w:rsidRPr="00711965">
        <w:rPr>
          <w:noProof/>
          <w:sz w:val="22"/>
          <w:szCs w:val="22"/>
          <w:lang w:val="ru-RU"/>
        </w:rPr>
        <w:t>укционной комиссии</w:t>
      </w:r>
      <w:r w:rsidR="00675F4D" w:rsidRPr="00711965">
        <w:rPr>
          <w:noProof/>
          <w:sz w:val="22"/>
          <w:szCs w:val="22"/>
          <w:lang w:val="ru-RU"/>
        </w:rPr>
        <w:t>.</w:t>
      </w:r>
    </w:p>
    <w:p w14:paraId="09635F3B" w14:textId="437F551D" w:rsidR="00053DF0" w:rsidRPr="00C274D2" w:rsidRDefault="00053DF0" w:rsidP="006F07B8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Наименование:</w:t>
      </w:r>
      <w:r w:rsidRPr="00C274D2">
        <w:rPr>
          <w:b/>
          <w:noProof/>
          <w:sz w:val="22"/>
          <w:szCs w:val="22"/>
          <w:lang w:val="ru-RU"/>
        </w:rPr>
        <w:t xml:space="preserve"> </w:t>
      </w:r>
      <w:r>
        <w:rPr>
          <w:b/>
          <w:noProof/>
          <w:sz w:val="22"/>
          <w:szCs w:val="22"/>
          <w:lang w:val="ru-RU"/>
        </w:rPr>
        <w:t>Комитет по конкурентной политике Московской области</w:t>
      </w:r>
    </w:p>
    <w:p w14:paraId="444905D1" w14:textId="3BB552CD" w:rsidR="00053DF0" w:rsidRPr="00C274D2" w:rsidRDefault="00CD70AA" w:rsidP="006F07B8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Место нахождения:</w:t>
      </w:r>
      <w:r w:rsidR="00053DF0" w:rsidRPr="00C274D2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141407, Московская область, Красногорский район, город Красногорск, бульвар Строителей, дом 1</w:t>
      </w:r>
    </w:p>
    <w:p w14:paraId="40710349" w14:textId="639ECF02" w:rsidR="00711965" w:rsidRDefault="00160299" w:rsidP="00711965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Сайт: zakaz-mo.mosreg.ru</w:t>
      </w:r>
      <w:r w:rsidR="00053DF0" w:rsidRPr="00C274D2">
        <w:rPr>
          <w:b/>
          <w:noProof/>
          <w:sz w:val="22"/>
          <w:szCs w:val="22"/>
          <w:lang w:val="ru-RU"/>
        </w:rPr>
        <w:t xml:space="preserve"> </w:t>
      </w:r>
    </w:p>
    <w:p w14:paraId="4A97D1A0" w14:textId="77777777" w:rsidR="00711965" w:rsidRPr="00507D08" w:rsidRDefault="00711965" w:rsidP="00507D08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5F0B3367" w14:textId="371239A4" w:rsidR="00601D51" w:rsidRPr="007625F4" w:rsidRDefault="00AE0222" w:rsidP="00601D51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C274D2">
        <w:rPr>
          <w:b/>
          <w:noProof/>
          <w:sz w:val="22"/>
          <w:szCs w:val="22"/>
          <w:lang w:val="ru-RU"/>
        </w:rPr>
        <w:t>2.3.</w:t>
      </w:r>
      <w:r w:rsidR="0060774E">
        <w:rPr>
          <w:b/>
          <w:noProof/>
          <w:sz w:val="22"/>
          <w:szCs w:val="22"/>
        </w:rPr>
        <w:t> </w:t>
      </w:r>
      <w:r w:rsidR="000E395D" w:rsidRPr="00C274D2">
        <w:rPr>
          <w:b/>
          <w:noProof/>
          <w:sz w:val="22"/>
          <w:szCs w:val="22"/>
          <w:lang w:val="ru-RU"/>
        </w:rPr>
        <w:t>Лицо</w:t>
      </w:r>
      <w:r w:rsidR="00053DF0" w:rsidRPr="00C274D2">
        <w:rPr>
          <w:b/>
          <w:noProof/>
          <w:sz w:val="22"/>
          <w:szCs w:val="22"/>
          <w:lang w:val="ru-RU"/>
        </w:rPr>
        <w:t>, осуществляю</w:t>
      </w:r>
      <w:r w:rsidR="003B683B" w:rsidRPr="00C274D2">
        <w:rPr>
          <w:b/>
          <w:noProof/>
          <w:sz w:val="22"/>
          <w:szCs w:val="22"/>
          <w:lang w:val="ru-RU"/>
        </w:rPr>
        <w:t>щ</w:t>
      </w:r>
      <w:r w:rsidR="000E395D" w:rsidRPr="00C274D2">
        <w:rPr>
          <w:b/>
          <w:noProof/>
          <w:sz w:val="22"/>
          <w:szCs w:val="22"/>
          <w:lang w:val="ru-RU"/>
        </w:rPr>
        <w:t>ее</w:t>
      </w:r>
      <w:r w:rsidR="00053DF0" w:rsidRPr="00C274D2">
        <w:rPr>
          <w:b/>
          <w:noProof/>
          <w:sz w:val="22"/>
          <w:szCs w:val="22"/>
          <w:lang w:val="ru-RU"/>
        </w:rPr>
        <w:t xml:space="preserve"> организационно-технические функции по ор</w:t>
      </w:r>
      <w:r w:rsidR="00B46C9D" w:rsidRPr="00C274D2">
        <w:rPr>
          <w:b/>
          <w:noProof/>
          <w:sz w:val="22"/>
          <w:szCs w:val="22"/>
          <w:lang w:val="ru-RU"/>
        </w:rPr>
        <w:t xml:space="preserve">ганизации </w:t>
      </w:r>
      <w:r w:rsidR="00A92164">
        <w:rPr>
          <w:b/>
          <w:noProof/>
          <w:sz w:val="22"/>
          <w:szCs w:val="22"/>
          <w:lang w:val="ru-RU"/>
        </w:rPr>
        <w:t xml:space="preserve">и проведению аукциона </w:t>
      </w:r>
      <w:r w:rsidR="00B46C9D" w:rsidRPr="00C274D2">
        <w:rPr>
          <w:b/>
          <w:noProof/>
          <w:sz w:val="22"/>
          <w:szCs w:val="22"/>
          <w:lang w:val="ru-RU"/>
        </w:rPr>
        <w:t>–</w:t>
      </w:r>
      <w:r w:rsidR="00A92164">
        <w:rPr>
          <w:b/>
          <w:noProof/>
          <w:sz w:val="22"/>
          <w:szCs w:val="22"/>
          <w:lang w:val="ru-RU"/>
        </w:rPr>
        <w:t xml:space="preserve"> </w:t>
      </w:r>
      <w:r w:rsidR="00053DF0" w:rsidRPr="00C274D2">
        <w:rPr>
          <w:noProof/>
          <w:sz w:val="22"/>
          <w:szCs w:val="22"/>
          <w:lang w:val="ru-RU"/>
        </w:rPr>
        <w:t xml:space="preserve">отвечает за соблюдение сроков размещения Информационного сообщения о проведении аукциона и документов, составляемых в ходе проведения аукциона, </w:t>
      </w:r>
      <w:r w:rsidR="00A92164">
        <w:rPr>
          <w:sz w:val="22"/>
          <w:szCs w:val="22"/>
          <w:lang w:val="ru-RU"/>
        </w:rPr>
        <w:t xml:space="preserve">на сайтах </w:t>
      </w:r>
      <w:r>
        <w:rPr>
          <w:sz w:val="22"/>
          <w:szCs w:val="22"/>
          <w:lang w:val="ru-RU"/>
        </w:rPr>
        <w:t>www.torgi.gov.ru</w:t>
      </w:r>
      <w:r w:rsidR="007625F4" w:rsidRPr="007625F4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easuz.mosreg.ru/torgi</w:t>
      </w:r>
      <w:r w:rsidR="007625F4" w:rsidRPr="007625F4">
        <w:rPr>
          <w:sz w:val="22"/>
          <w:szCs w:val="22"/>
          <w:lang w:val="ru-RU"/>
        </w:rPr>
        <w:t>.</w:t>
      </w:r>
      <w:r w:rsidR="00861E3F">
        <w:rPr>
          <w:sz w:val="22"/>
          <w:szCs w:val="22"/>
          <w:lang w:val="ru-RU"/>
        </w:rPr>
        <w:t xml:space="preserve"> </w:t>
      </w:r>
    </w:p>
    <w:p w14:paraId="02568D13" w14:textId="2F884EB4" w:rsidR="00053DF0" w:rsidRPr="00C274D2" w:rsidRDefault="00053DF0" w:rsidP="00B61C60">
      <w:pPr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Наименование:</w:t>
      </w:r>
      <w:r w:rsidRPr="00C274D2">
        <w:rPr>
          <w:b/>
          <w:noProof/>
          <w:sz w:val="22"/>
          <w:szCs w:val="22"/>
          <w:lang w:val="ru-RU"/>
        </w:rPr>
        <w:t xml:space="preserve"> </w:t>
      </w:r>
      <w:r>
        <w:rPr>
          <w:b/>
          <w:noProof/>
          <w:sz w:val="22"/>
          <w:szCs w:val="22"/>
          <w:lang w:val="ru-RU"/>
        </w:rPr>
        <w:t>Государственное казенное учреждение Московской области "Региональный центр торгов"</w:t>
      </w:r>
    </w:p>
    <w:p w14:paraId="4D6EB7D1" w14:textId="7FAA27C3" w:rsidR="00053DF0" w:rsidRPr="00AF5B04" w:rsidRDefault="00CD70AA" w:rsidP="00AF5B04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Место нахождения:</w:t>
      </w:r>
      <w:r w:rsidR="00053DF0" w:rsidRPr="00C274D2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143407, Московская область, городской округ Красногорск, город Красногорск, бульвар Строителей, дом 7</w:t>
      </w:r>
    </w:p>
    <w:p w14:paraId="2B8EA352" w14:textId="0F1F4F19" w:rsidR="00053DF0" w:rsidRPr="00C274D2" w:rsidRDefault="00C94FCA" w:rsidP="004928F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А</w:t>
      </w:r>
      <w:r w:rsidR="00AE0222" w:rsidRPr="00C274D2">
        <w:rPr>
          <w:noProof/>
          <w:sz w:val="22"/>
          <w:szCs w:val="22"/>
          <w:lang w:val="ru-RU"/>
        </w:rPr>
        <w:t xml:space="preserve">дрес </w:t>
      </w:r>
      <w:r w:rsidR="00053DF0" w:rsidRPr="00C274D2">
        <w:rPr>
          <w:noProof/>
          <w:sz w:val="22"/>
          <w:szCs w:val="22"/>
          <w:lang w:val="ru-RU"/>
        </w:rPr>
        <w:t>электронн</w:t>
      </w:r>
      <w:r w:rsidR="00AE0222" w:rsidRPr="00C274D2">
        <w:rPr>
          <w:noProof/>
          <w:sz w:val="22"/>
          <w:szCs w:val="22"/>
          <w:lang w:val="ru-RU"/>
        </w:rPr>
        <w:t>ой</w:t>
      </w:r>
      <w:r w:rsidR="00053DF0" w:rsidRPr="00C274D2">
        <w:rPr>
          <w:noProof/>
          <w:sz w:val="22"/>
          <w:szCs w:val="22"/>
          <w:lang w:val="ru-RU"/>
        </w:rPr>
        <w:t xml:space="preserve"> почт</w:t>
      </w:r>
      <w:r w:rsidR="00AE0222" w:rsidRPr="00C274D2">
        <w:rPr>
          <w:noProof/>
          <w:sz w:val="22"/>
          <w:szCs w:val="22"/>
          <w:lang w:val="ru-RU"/>
        </w:rPr>
        <w:t>ы</w:t>
      </w:r>
      <w:r w:rsidR="00847ABC">
        <w:rPr>
          <w:noProof/>
          <w:sz w:val="22"/>
          <w:szCs w:val="22"/>
          <w:lang w:val="ru-RU"/>
        </w:rPr>
        <w:t xml:space="preserve">: </w:t>
      </w:r>
      <w:r>
        <w:rPr>
          <w:noProof/>
          <w:sz w:val="22"/>
          <w:szCs w:val="22"/>
          <w:lang w:val="ru-RU"/>
        </w:rPr>
        <w:t>rct_torgi@mosreg.ru</w:t>
      </w:r>
    </w:p>
    <w:p w14:paraId="1A1C5BD4" w14:textId="77777777" w:rsidR="003705BE" w:rsidRPr="00C274D2" w:rsidRDefault="003705BE" w:rsidP="004928F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4CFBA217" w14:textId="69998916" w:rsidR="003705BE" w:rsidRPr="00C274D2" w:rsidRDefault="00D62C97" w:rsidP="00D62C97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t>2.4.</w:t>
      </w:r>
      <w:r w:rsidR="0060774E">
        <w:rPr>
          <w:rFonts w:ascii="Times New Roman" w:hAnsi="Times New Roman" w:cs="Times New Roman"/>
          <w:b/>
          <w:noProof/>
          <w:sz w:val="22"/>
          <w:szCs w:val="22"/>
          <w:lang w:val="en-US"/>
        </w:rPr>
        <w:t> </w:t>
      </w:r>
      <w:r w:rsidR="009726AD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 xml:space="preserve">Оператор </w:t>
      </w:r>
      <w:r w:rsidR="00B84DA6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>электронной площадки</w:t>
      </w:r>
      <w:r w:rsidR="007A6AB9">
        <w:rPr>
          <w:noProof/>
          <w:sz w:val="22"/>
          <w:szCs w:val="22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–</w:t>
      </w:r>
      <w:r w:rsidR="007A6AB9" w:rsidRPr="00FD5475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 xml:space="preserve">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юридическое лицо, владеющее электронной площадкой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>, в том ч</w:t>
      </w:r>
      <w:r w:rsidR="00B84DA6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исле необходимыми для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ее функционирования программно-аппаратными средствами, обес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печивающее ее функционирование,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включенное в перечень операторов электронных площадок, утвержденный</w:t>
      </w:r>
      <w:r w:rsidR="007A6AB9" w:rsidRPr="00FD5475">
        <w:rPr>
          <w:rFonts w:ascii="Times New Roman" w:hAnsi="Times New Roman" w:cs="Times New Roman"/>
          <w:sz w:val="24"/>
          <w:lang w:eastAsia="en-US"/>
        </w:rPr>
        <w:t xml:space="preserve"> </w:t>
      </w:r>
      <w:r w:rsidR="002D1147">
        <w:rPr>
          <w:rFonts w:ascii="Times New Roman" w:hAnsi="Times New Roman" w:cs="Times New Roman"/>
          <w:noProof/>
          <w:sz w:val="22"/>
          <w:szCs w:val="22"/>
          <w:lang w:eastAsia="en-US"/>
        </w:rPr>
        <w:t>р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аспоряжением Правительства Российской Федерации от 12.07.2018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1447-р «Об утверждении перечней операторов электронных площадок и специализированных электронных площадок, предусмотренных Федерал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>ьными законами от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05.04.2013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44-ФЗ, от 18.07.2011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223-ФЗ»</w:t>
      </w:r>
      <w:r w:rsidR="00593EBD" w:rsidRPr="00C274D2">
        <w:rPr>
          <w:rFonts w:ascii="Times New Roman" w:hAnsi="Times New Roman" w:cs="Times New Roman"/>
          <w:noProof/>
          <w:sz w:val="22"/>
          <w:szCs w:val="22"/>
          <w:lang w:eastAsia="en-US"/>
        </w:rPr>
        <w:t>.</w:t>
      </w:r>
    </w:p>
    <w:p w14:paraId="4D57D428" w14:textId="0FF51D18" w:rsidR="00071A97" w:rsidRPr="00071A97" w:rsidRDefault="00071A97" w:rsidP="00B86051">
      <w:pPr>
        <w:autoSpaceDE w:val="0"/>
        <w:jc w:val="both"/>
        <w:rPr>
          <w:noProof/>
          <w:sz w:val="22"/>
          <w:szCs w:val="22"/>
          <w:lang w:val="ru-RU"/>
        </w:rPr>
      </w:pPr>
    </w:p>
    <w:p w14:paraId="2DA8F107" w14:textId="14009F56" w:rsidR="00601D51" w:rsidRPr="007625F4" w:rsidRDefault="00601D51" w:rsidP="00601D51">
      <w:pPr>
        <w:tabs>
          <w:tab w:val="left" w:pos="142"/>
        </w:tabs>
        <w:autoSpaceDE w:val="0"/>
        <w:rPr>
          <w:noProof/>
          <w:sz w:val="22"/>
          <w:szCs w:val="22"/>
          <w:lang w:val="ru-RU"/>
        </w:rPr>
      </w:pPr>
      <w:r w:rsidRPr="00B61C60">
        <w:rPr>
          <w:noProof/>
          <w:sz w:val="22"/>
          <w:szCs w:val="22"/>
          <w:lang w:val="ru-RU"/>
        </w:rPr>
        <w:t xml:space="preserve">Наименование: </w:t>
      </w:r>
      <w:r>
        <w:rPr>
          <w:b/>
          <w:noProof/>
          <w:sz w:val="22"/>
          <w:szCs w:val="22"/>
          <w:lang w:val="ru-RU"/>
        </w:rPr>
        <w:t>Общество с ограниченной ответственностью «РТС-тендер»</w:t>
      </w:r>
    </w:p>
    <w:p w14:paraId="45337388" w14:textId="5C24E750" w:rsidR="00601D51" w:rsidRPr="00B61C60" w:rsidRDefault="00601D51" w:rsidP="00601D51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B61C60">
        <w:rPr>
          <w:noProof/>
          <w:sz w:val="22"/>
          <w:szCs w:val="22"/>
          <w:lang w:val="ru-RU"/>
        </w:rPr>
        <w:t>Место нахождения</w:t>
      </w:r>
      <w:r w:rsidRPr="00B61C60">
        <w:rPr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>121151, город Москва, набережная Тараса Шевченко, дом 23А, этаж 25, помещение 1</w:t>
      </w:r>
    </w:p>
    <w:p w14:paraId="61E40803" w14:textId="4A71ABD9" w:rsidR="00601D51" w:rsidRPr="00B61C60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B61C60">
        <w:rPr>
          <w:sz w:val="22"/>
          <w:szCs w:val="22"/>
          <w:lang w:val="ru-RU"/>
        </w:rPr>
        <w:t xml:space="preserve">Адрес сайта: </w:t>
      </w:r>
      <w:r>
        <w:rPr>
          <w:sz w:val="22"/>
          <w:szCs w:val="22"/>
          <w:lang w:val="ru-RU"/>
        </w:rPr>
        <w:t>https://www.rts-tender.ru/</w:t>
      </w:r>
    </w:p>
    <w:p w14:paraId="0414529B" w14:textId="7596DA2E" w:rsidR="00601D51" w:rsidRPr="007625F4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6B4F84">
        <w:rPr>
          <w:sz w:val="22"/>
          <w:szCs w:val="22"/>
          <w:lang w:val="ru-RU"/>
        </w:rPr>
        <w:lastRenderedPageBreak/>
        <w:t xml:space="preserve">Адрес электронной почты: </w:t>
      </w:r>
      <w:r>
        <w:rPr>
          <w:sz w:val="22"/>
          <w:szCs w:val="22"/>
          <w:lang w:val="ru-RU"/>
        </w:rPr>
        <w:t>iSupport@rts-tender.ru</w:t>
      </w:r>
    </w:p>
    <w:p w14:paraId="1AB1ACEC" w14:textId="733A96B4" w:rsidR="00601D51" w:rsidRPr="006B4F84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6B4F84">
        <w:rPr>
          <w:sz w:val="22"/>
          <w:szCs w:val="22"/>
          <w:lang w:val="ru-RU"/>
        </w:rPr>
        <w:t>Тел</w:t>
      </w:r>
      <w:r w:rsidR="00556A98">
        <w:rPr>
          <w:sz w:val="22"/>
          <w:szCs w:val="22"/>
          <w:lang w:val="ru-RU"/>
        </w:rPr>
        <w:t>ефон</w:t>
      </w:r>
      <w:r w:rsidRPr="006B4F84">
        <w:rPr>
          <w:color w:val="0000FF"/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>7 (499) 653-5500</w:t>
      </w:r>
    </w:p>
    <w:p w14:paraId="26E4159D" w14:textId="77777777" w:rsidR="003705BE" w:rsidRPr="00C274D2" w:rsidRDefault="003705BE" w:rsidP="004928F9">
      <w:pPr>
        <w:tabs>
          <w:tab w:val="left" w:pos="142"/>
        </w:tabs>
        <w:autoSpaceDE w:val="0"/>
        <w:jc w:val="both"/>
        <w:rPr>
          <w:b/>
          <w:noProof/>
          <w:sz w:val="22"/>
          <w:szCs w:val="22"/>
          <w:lang w:val="ru-RU"/>
        </w:rPr>
      </w:pPr>
    </w:p>
    <w:p w14:paraId="171DEBC6" w14:textId="77777777" w:rsidR="00053DF0" w:rsidRPr="00C274D2" w:rsidRDefault="00711965" w:rsidP="00441B0E">
      <w:pPr>
        <w:tabs>
          <w:tab w:val="left" w:pos="851"/>
        </w:tabs>
        <w:suppressAutoHyphens/>
        <w:autoSpaceDE w:val="0"/>
        <w:ind w:firstLine="426"/>
        <w:jc w:val="both"/>
        <w:rPr>
          <w:noProof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2.5.</w:t>
      </w:r>
      <w:r w:rsidR="0060774E">
        <w:rPr>
          <w:b/>
          <w:sz w:val="22"/>
          <w:szCs w:val="22"/>
        </w:rPr>
        <w:t> </w:t>
      </w:r>
      <w:r w:rsidR="00053DF0" w:rsidRPr="00C274D2">
        <w:rPr>
          <w:b/>
          <w:sz w:val="22"/>
          <w:szCs w:val="22"/>
          <w:lang w:val="ru-RU"/>
        </w:rPr>
        <w:t xml:space="preserve">Сведения об </w:t>
      </w:r>
      <w:r w:rsidR="007731C5" w:rsidRPr="00C274D2">
        <w:rPr>
          <w:b/>
          <w:sz w:val="22"/>
          <w:szCs w:val="22"/>
          <w:lang w:val="ru-RU"/>
        </w:rPr>
        <w:t>имуществе</w:t>
      </w:r>
      <w:r w:rsidR="00053DF0" w:rsidRPr="00C274D2">
        <w:rPr>
          <w:b/>
          <w:sz w:val="22"/>
          <w:szCs w:val="22"/>
          <w:lang w:val="ru-RU"/>
        </w:rPr>
        <w:t>:</w:t>
      </w:r>
    </w:p>
    <w:p w14:paraId="74A7E62A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6835D004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Лот № 1</w:t>
      </w:r>
    </w:p>
    <w:p w14:paraId="737A25E8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300D2A2C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ОБЪЕКТ 1: НЕЖИЛОЕ ЗДАНИЕ</w:t>
      </w:r>
    </w:p>
    <w:p w14:paraId="04179B40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18ABA1BF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0B68D868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>
        <w:rPr>
          <w:color w:val="0000FF"/>
          <w:sz w:val="22"/>
          <w:szCs w:val="22"/>
          <w:lang w:val="ru-RU"/>
        </w:rPr>
        <w:t>Нежилое здание</w:t>
      </w:r>
    </w:p>
    <w:p w14:paraId="5042D437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>
        <w:rPr>
          <w:color w:val="0000FF"/>
          <w:sz w:val="22"/>
          <w:szCs w:val="22"/>
          <w:lang w:val="ru-RU"/>
        </w:rPr>
        <w:t>Нежилое</w:t>
      </w:r>
    </w:p>
    <w:p w14:paraId="2ED411EE" w14:textId="10481478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 xml:space="preserve">Российская Федерация, Московская область, городской округ Домодедово, город Домодедово, микрорайон Белые Столбы, территория </w:t>
      </w:r>
      <w:r w:rsidR="00C02CEE">
        <w:rPr>
          <w:color w:val="0000FF"/>
          <w:sz w:val="22"/>
          <w:szCs w:val="22"/>
          <w:lang w:val="ru-RU"/>
        </w:rPr>
        <w:t>«</w:t>
      </w:r>
      <w:r>
        <w:rPr>
          <w:color w:val="0000FF"/>
          <w:sz w:val="22"/>
          <w:szCs w:val="22"/>
          <w:lang w:val="ru-RU"/>
        </w:rPr>
        <w:t>Радуга</w:t>
      </w:r>
      <w:r w:rsidR="00C02CEE">
        <w:rPr>
          <w:color w:val="0000FF"/>
          <w:sz w:val="22"/>
          <w:szCs w:val="22"/>
          <w:lang w:val="ru-RU"/>
        </w:rPr>
        <w:t>»</w:t>
      </w:r>
      <w:r>
        <w:rPr>
          <w:color w:val="0000FF"/>
          <w:sz w:val="22"/>
          <w:szCs w:val="22"/>
          <w:lang w:val="ru-RU"/>
        </w:rPr>
        <w:t>, строение 1</w:t>
      </w:r>
    </w:p>
    <w:p w14:paraId="18C0AA09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3247D531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50:28:0050306:502 (выписка из Единого государственного реестра недвижимости) (прилагается)</w:t>
      </w:r>
    </w:p>
    <w:p w14:paraId="08CA7BF1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5B01766F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</w:t>
      </w:r>
      <w:proofErr w:type="spellStart"/>
      <w:r>
        <w:rPr>
          <w:b/>
          <w:color w:val="000000"/>
          <w:sz w:val="22"/>
          <w:szCs w:val="22"/>
          <w:lang w:val="ru-RU"/>
        </w:rPr>
        <w:t>кв</w:t>
      </w:r>
      <w:proofErr w:type="gramStart"/>
      <w:r>
        <w:rPr>
          <w:b/>
          <w:color w:val="000000"/>
          <w:sz w:val="22"/>
          <w:szCs w:val="22"/>
          <w:lang w:val="ru-RU"/>
        </w:rPr>
        <w:t>.м</w:t>
      </w:r>
      <w:proofErr w:type="spellEnd"/>
      <w:proofErr w:type="gramEnd"/>
      <w:r>
        <w:rPr>
          <w:b/>
          <w:color w:val="000000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11,80</w:t>
      </w:r>
    </w:p>
    <w:p w14:paraId="62296EC4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Этажность (этаж): </w:t>
      </w:r>
      <w:r>
        <w:rPr>
          <w:color w:val="0000FF"/>
          <w:sz w:val="22"/>
          <w:szCs w:val="22"/>
          <w:lang w:val="ru-RU"/>
        </w:rPr>
        <w:t>1, в том числе подземных 0</w:t>
      </w:r>
    </w:p>
    <w:p w14:paraId="6A8B4B5D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7CD719C8" w14:textId="767E51D8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Рыночная стоимость Объекта: </w:t>
      </w:r>
      <w:r w:rsidR="00C02CEE" w:rsidRPr="00C02CEE">
        <w:rPr>
          <w:color w:val="0000FF"/>
          <w:sz w:val="22"/>
          <w:szCs w:val="22"/>
          <w:lang w:val="ru-RU"/>
        </w:rPr>
        <w:t>244</w:t>
      </w:r>
      <w:r w:rsidR="00C02CEE">
        <w:rPr>
          <w:color w:val="0000FF"/>
          <w:sz w:val="22"/>
          <w:szCs w:val="22"/>
          <w:lang w:val="ru-RU"/>
        </w:rPr>
        <w:t> </w:t>
      </w:r>
      <w:r w:rsidR="00C02CEE" w:rsidRPr="00C02CEE">
        <w:rPr>
          <w:color w:val="0000FF"/>
          <w:sz w:val="22"/>
          <w:szCs w:val="22"/>
          <w:lang w:val="ru-RU"/>
        </w:rPr>
        <w:t>392</w:t>
      </w:r>
      <w:r w:rsidR="00C02CEE">
        <w:rPr>
          <w:color w:val="0000FF"/>
          <w:sz w:val="22"/>
          <w:szCs w:val="22"/>
          <w:lang w:val="ru-RU"/>
        </w:rPr>
        <w:t>,00 руб. (</w:t>
      </w:r>
      <w:r w:rsidR="00C02CEE" w:rsidRPr="00C02CEE">
        <w:rPr>
          <w:color w:val="0000FF"/>
          <w:sz w:val="22"/>
          <w:szCs w:val="22"/>
          <w:lang w:val="ru-RU"/>
        </w:rPr>
        <w:t>Двести сорок четыре тысячи триста девяносто два</w:t>
      </w:r>
      <w:r w:rsidR="00C02CEE">
        <w:rPr>
          <w:color w:val="0000FF"/>
          <w:sz w:val="22"/>
          <w:szCs w:val="22"/>
          <w:lang w:val="ru-RU"/>
        </w:rPr>
        <w:t xml:space="preserve"> руб. </w:t>
      </w:r>
      <w:r w:rsidR="007C2B03">
        <w:rPr>
          <w:color w:val="0000FF"/>
          <w:sz w:val="22"/>
          <w:szCs w:val="22"/>
          <w:lang w:val="ru-RU"/>
        </w:rPr>
        <w:br/>
      </w:r>
      <w:r w:rsidR="00C02CEE">
        <w:rPr>
          <w:color w:val="0000FF"/>
          <w:sz w:val="22"/>
          <w:szCs w:val="22"/>
          <w:lang w:val="ru-RU"/>
        </w:rPr>
        <w:t>00 коп.), с учетом НДС</w:t>
      </w:r>
    </w:p>
    <w:p w14:paraId="6304F62E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50652B89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ОБЪЕКТ 2: НЕЖИЛОЕ ЗДАНИЕ</w:t>
      </w:r>
    </w:p>
    <w:p w14:paraId="54440507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5081CAB6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1E4A9AE9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>
        <w:rPr>
          <w:color w:val="0000FF"/>
          <w:sz w:val="22"/>
          <w:szCs w:val="22"/>
          <w:lang w:val="ru-RU"/>
        </w:rPr>
        <w:t>Нежилое здание</w:t>
      </w:r>
    </w:p>
    <w:p w14:paraId="2F259A9D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>
        <w:rPr>
          <w:color w:val="0000FF"/>
          <w:sz w:val="22"/>
          <w:szCs w:val="22"/>
          <w:lang w:val="ru-RU"/>
        </w:rPr>
        <w:t>Нежилое</w:t>
      </w:r>
    </w:p>
    <w:p w14:paraId="50A934D4" w14:textId="7EBA5480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 xml:space="preserve">Российская Федерация, Московская область, городской округ Домодедово, город Домодедово, микрорайон Белые Столбы, территория </w:t>
      </w:r>
      <w:r w:rsidR="007C2B03">
        <w:rPr>
          <w:color w:val="0000FF"/>
          <w:sz w:val="22"/>
          <w:szCs w:val="22"/>
          <w:lang w:val="ru-RU"/>
        </w:rPr>
        <w:t>«</w:t>
      </w:r>
      <w:r>
        <w:rPr>
          <w:color w:val="0000FF"/>
          <w:sz w:val="22"/>
          <w:szCs w:val="22"/>
          <w:lang w:val="ru-RU"/>
        </w:rPr>
        <w:t>Радуга</w:t>
      </w:r>
      <w:r w:rsidR="007C2B03">
        <w:rPr>
          <w:color w:val="0000FF"/>
          <w:sz w:val="22"/>
          <w:szCs w:val="22"/>
          <w:lang w:val="ru-RU"/>
        </w:rPr>
        <w:t>»</w:t>
      </w:r>
      <w:r>
        <w:rPr>
          <w:color w:val="0000FF"/>
          <w:sz w:val="22"/>
          <w:szCs w:val="22"/>
          <w:lang w:val="ru-RU"/>
        </w:rPr>
        <w:t>, стр.2</w:t>
      </w:r>
    </w:p>
    <w:p w14:paraId="065C80E9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25CA2098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50:28:0050106:3049 (выписка из Единого государственного реестра недвижимости) (прилагается)</w:t>
      </w:r>
    </w:p>
    <w:p w14:paraId="565138AA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04F7BC9C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</w:t>
      </w:r>
      <w:proofErr w:type="spellStart"/>
      <w:r>
        <w:rPr>
          <w:b/>
          <w:color w:val="000000"/>
          <w:sz w:val="22"/>
          <w:szCs w:val="22"/>
          <w:lang w:val="ru-RU"/>
        </w:rPr>
        <w:t>кв</w:t>
      </w:r>
      <w:proofErr w:type="gramStart"/>
      <w:r>
        <w:rPr>
          <w:b/>
          <w:color w:val="000000"/>
          <w:sz w:val="22"/>
          <w:szCs w:val="22"/>
          <w:lang w:val="ru-RU"/>
        </w:rPr>
        <w:t>.м</w:t>
      </w:r>
      <w:proofErr w:type="spellEnd"/>
      <w:proofErr w:type="gramEnd"/>
      <w:r>
        <w:rPr>
          <w:b/>
          <w:color w:val="000000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164,50</w:t>
      </w:r>
    </w:p>
    <w:p w14:paraId="2F0B60E6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Этажность (этаж): </w:t>
      </w:r>
      <w:r>
        <w:rPr>
          <w:color w:val="0000FF"/>
          <w:sz w:val="22"/>
          <w:szCs w:val="22"/>
          <w:lang w:val="ru-RU"/>
        </w:rPr>
        <w:t>1, в том числе подземных 0</w:t>
      </w:r>
    </w:p>
    <w:p w14:paraId="6291222E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74D93B9D" w14:textId="34F6E30B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Рыночная стоимость Объекта: </w:t>
      </w:r>
      <w:r w:rsidR="0044099E" w:rsidRPr="0044099E">
        <w:rPr>
          <w:color w:val="0000FF"/>
          <w:sz w:val="22"/>
          <w:szCs w:val="22"/>
          <w:lang w:val="ru-RU"/>
        </w:rPr>
        <w:t>2</w:t>
      </w:r>
      <w:r w:rsidR="0044099E">
        <w:rPr>
          <w:color w:val="0000FF"/>
          <w:sz w:val="22"/>
          <w:szCs w:val="22"/>
          <w:lang w:val="ru-RU"/>
        </w:rPr>
        <w:t> </w:t>
      </w:r>
      <w:r w:rsidR="0044099E" w:rsidRPr="0044099E">
        <w:rPr>
          <w:color w:val="0000FF"/>
          <w:sz w:val="22"/>
          <w:szCs w:val="22"/>
          <w:lang w:val="ru-RU"/>
        </w:rPr>
        <w:t>165</w:t>
      </w:r>
      <w:r w:rsidR="0044099E">
        <w:rPr>
          <w:color w:val="0000FF"/>
          <w:sz w:val="22"/>
          <w:szCs w:val="22"/>
          <w:lang w:val="ru-RU"/>
        </w:rPr>
        <w:t> </w:t>
      </w:r>
      <w:r w:rsidR="0044099E" w:rsidRPr="0044099E">
        <w:rPr>
          <w:color w:val="0000FF"/>
          <w:sz w:val="22"/>
          <w:szCs w:val="22"/>
          <w:lang w:val="ru-RU"/>
        </w:rPr>
        <w:t>556</w:t>
      </w:r>
      <w:r>
        <w:rPr>
          <w:color w:val="0000FF"/>
          <w:sz w:val="22"/>
          <w:szCs w:val="22"/>
          <w:lang w:val="ru-RU"/>
        </w:rPr>
        <w:t>,00 руб. (</w:t>
      </w:r>
      <w:r w:rsidR="0044099E" w:rsidRPr="0044099E">
        <w:rPr>
          <w:color w:val="0000FF"/>
          <w:sz w:val="22"/>
          <w:szCs w:val="22"/>
          <w:lang w:val="ru-RU"/>
        </w:rPr>
        <w:t>Два миллиона сто шестьдесят пять тысяч пятьсот пятьдесят шесть</w:t>
      </w:r>
      <w:r>
        <w:rPr>
          <w:color w:val="0000FF"/>
          <w:sz w:val="22"/>
          <w:szCs w:val="22"/>
          <w:lang w:val="ru-RU"/>
        </w:rPr>
        <w:t xml:space="preserve"> руб. 00 коп.)</w:t>
      </w:r>
      <w:r w:rsidR="0044099E">
        <w:rPr>
          <w:color w:val="0000FF"/>
          <w:sz w:val="22"/>
          <w:szCs w:val="22"/>
          <w:lang w:val="ru-RU"/>
        </w:rPr>
        <w:t>, с учетом НДС</w:t>
      </w:r>
    </w:p>
    <w:p w14:paraId="4CD0EE5F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06558191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ОБЪЕКТ 3: НЕЖИЛОЕ ЗДАНИЕ</w:t>
      </w:r>
    </w:p>
    <w:p w14:paraId="19583CFE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6928A148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56C02C29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>
        <w:rPr>
          <w:color w:val="0000FF"/>
          <w:sz w:val="22"/>
          <w:szCs w:val="22"/>
          <w:lang w:val="ru-RU"/>
        </w:rPr>
        <w:t>нежилое здание</w:t>
      </w:r>
    </w:p>
    <w:p w14:paraId="256AF50A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>
        <w:rPr>
          <w:color w:val="0000FF"/>
          <w:sz w:val="22"/>
          <w:szCs w:val="22"/>
          <w:lang w:val="ru-RU"/>
        </w:rPr>
        <w:t>Нежилое</w:t>
      </w:r>
    </w:p>
    <w:p w14:paraId="134759CD" w14:textId="40A902C4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 xml:space="preserve">Российская Федерация, Московская область, городской округ Домодедово, город Домодедово, микрорайон Белые Столбы, территория </w:t>
      </w:r>
      <w:r w:rsidR="0044099E">
        <w:rPr>
          <w:color w:val="0000FF"/>
          <w:sz w:val="22"/>
          <w:szCs w:val="22"/>
          <w:lang w:val="ru-RU"/>
        </w:rPr>
        <w:t>«</w:t>
      </w:r>
      <w:r>
        <w:rPr>
          <w:color w:val="0000FF"/>
          <w:sz w:val="22"/>
          <w:szCs w:val="22"/>
          <w:lang w:val="ru-RU"/>
        </w:rPr>
        <w:t>Радуга</w:t>
      </w:r>
      <w:r w:rsidR="0044099E">
        <w:rPr>
          <w:color w:val="0000FF"/>
          <w:sz w:val="22"/>
          <w:szCs w:val="22"/>
          <w:lang w:val="ru-RU"/>
        </w:rPr>
        <w:t>»</w:t>
      </w:r>
      <w:r>
        <w:rPr>
          <w:color w:val="0000FF"/>
          <w:sz w:val="22"/>
          <w:szCs w:val="22"/>
          <w:lang w:val="ru-RU"/>
        </w:rPr>
        <w:t>, стр.8</w:t>
      </w:r>
    </w:p>
    <w:p w14:paraId="334CC6CB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237331DD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50:28:0050106:3126 (выписка из Единого государственного реестра недвижимости) (прилагается)</w:t>
      </w:r>
    </w:p>
    <w:p w14:paraId="154CB624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3AF4482A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</w:t>
      </w:r>
      <w:proofErr w:type="spellStart"/>
      <w:r>
        <w:rPr>
          <w:b/>
          <w:color w:val="000000"/>
          <w:sz w:val="22"/>
          <w:szCs w:val="22"/>
          <w:lang w:val="ru-RU"/>
        </w:rPr>
        <w:t>кв</w:t>
      </w:r>
      <w:proofErr w:type="gramStart"/>
      <w:r>
        <w:rPr>
          <w:b/>
          <w:color w:val="000000"/>
          <w:sz w:val="22"/>
          <w:szCs w:val="22"/>
          <w:lang w:val="ru-RU"/>
        </w:rPr>
        <w:t>.м</w:t>
      </w:r>
      <w:proofErr w:type="spellEnd"/>
      <w:proofErr w:type="gramEnd"/>
      <w:r>
        <w:rPr>
          <w:b/>
          <w:color w:val="000000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592,90</w:t>
      </w:r>
    </w:p>
    <w:p w14:paraId="488138DE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lastRenderedPageBreak/>
        <w:t xml:space="preserve">Этажность (этаж): </w:t>
      </w:r>
      <w:r>
        <w:rPr>
          <w:color w:val="0000FF"/>
          <w:sz w:val="22"/>
          <w:szCs w:val="22"/>
          <w:lang w:val="ru-RU"/>
        </w:rPr>
        <w:t>2, в том числе подземных 0</w:t>
      </w:r>
    </w:p>
    <w:p w14:paraId="206F6CAD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6DA8DC05" w14:textId="44908CC4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Рыночная стоимость Объекта: </w:t>
      </w:r>
      <w:r w:rsidR="0044099E" w:rsidRPr="0044099E">
        <w:rPr>
          <w:color w:val="0000FF"/>
          <w:sz w:val="22"/>
          <w:szCs w:val="22"/>
          <w:lang w:val="ru-RU"/>
        </w:rPr>
        <w:t>7</w:t>
      </w:r>
      <w:r w:rsidR="0044099E">
        <w:rPr>
          <w:color w:val="0000FF"/>
          <w:sz w:val="22"/>
          <w:szCs w:val="22"/>
          <w:lang w:val="ru-RU"/>
        </w:rPr>
        <w:t> </w:t>
      </w:r>
      <w:r w:rsidR="0044099E" w:rsidRPr="0044099E">
        <w:rPr>
          <w:color w:val="0000FF"/>
          <w:sz w:val="22"/>
          <w:szCs w:val="22"/>
          <w:lang w:val="ru-RU"/>
        </w:rPr>
        <w:t>885</w:t>
      </w:r>
      <w:r w:rsidR="0044099E">
        <w:rPr>
          <w:color w:val="0000FF"/>
          <w:sz w:val="22"/>
          <w:szCs w:val="22"/>
          <w:lang w:val="ru-RU"/>
        </w:rPr>
        <w:t> </w:t>
      </w:r>
      <w:r w:rsidR="0044099E" w:rsidRPr="0044099E">
        <w:rPr>
          <w:color w:val="0000FF"/>
          <w:sz w:val="22"/>
          <w:szCs w:val="22"/>
          <w:lang w:val="ru-RU"/>
        </w:rPr>
        <w:t xml:space="preserve">944,00 </w:t>
      </w:r>
      <w:r>
        <w:rPr>
          <w:color w:val="0000FF"/>
          <w:sz w:val="22"/>
          <w:szCs w:val="22"/>
          <w:lang w:val="ru-RU"/>
        </w:rPr>
        <w:t>руб. (</w:t>
      </w:r>
      <w:r w:rsidR="0044099E" w:rsidRPr="0044099E">
        <w:rPr>
          <w:color w:val="0000FF"/>
          <w:sz w:val="22"/>
          <w:szCs w:val="22"/>
          <w:lang w:val="ru-RU"/>
        </w:rPr>
        <w:t xml:space="preserve">Семь миллионов восемьсот восемьдесят пять тысяч девятьсот сорок четыре </w:t>
      </w:r>
      <w:r>
        <w:rPr>
          <w:color w:val="0000FF"/>
          <w:sz w:val="22"/>
          <w:szCs w:val="22"/>
          <w:lang w:val="ru-RU"/>
        </w:rPr>
        <w:t>руб. 00 коп.)</w:t>
      </w:r>
      <w:r w:rsidR="0044099E">
        <w:rPr>
          <w:color w:val="0000FF"/>
          <w:sz w:val="22"/>
          <w:szCs w:val="22"/>
          <w:lang w:val="ru-RU"/>
        </w:rPr>
        <w:t>, с учетом НДС</w:t>
      </w:r>
    </w:p>
    <w:p w14:paraId="020DAE58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61E629A1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ОБЪЕКТ 4: НЕЖИЛОЕ ЗДАНИЕ</w:t>
      </w:r>
    </w:p>
    <w:p w14:paraId="55D7E027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55BF20C4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2058EEEC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>
        <w:rPr>
          <w:color w:val="0000FF"/>
          <w:sz w:val="22"/>
          <w:szCs w:val="22"/>
          <w:lang w:val="ru-RU"/>
        </w:rPr>
        <w:t>нежилое здание</w:t>
      </w:r>
    </w:p>
    <w:p w14:paraId="0ED2A6E8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>
        <w:rPr>
          <w:color w:val="0000FF"/>
          <w:sz w:val="22"/>
          <w:szCs w:val="22"/>
          <w:lang w:val="ru-RU"/>
        </w:rPr>
        <w:t>Нежилое</w:t>
      </w:r>
    </w:p>
    <w:p w14:paraId="4259DD96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«Радуга», строение 4</w:t>
      </w:r>
    </w:p>
    <w:p w14:paraId="0C968C07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0686956E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50:28:0110150:2116 (выписка из Единого государственного реестра недвижимости) (прилагается)</w:t>
      </w:r>
    </w:p>
    <w:p w14:paraId="741F48DE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6F3B576B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</w:t>
      </w:r>
      <w:proofErr w:type="spellStart"/>
      <w:r>
        <w:rPr>
          <w:b/>
          <w:color w:val="000000"/>
          <w:sz w:val="22"/>
          <w:szCs w:val="22"/>
          <w:lang w:val="ru-RU"/>
        </w:rPr>
        <w:t>кв</w:t>
      </w:r>
      <w:proofErr w:type="gramStart"/>
      <w:r>
        <w:rPr>
          <w:b/>
          <w:color w:val="000000"/>
          <w:sz w:val="22"/>
          <w:szCs w:val="22"/>
          <w:lang w:val="ru-RU"/>
        </w:rPr>
        <w:t>.м</w:t>
      </w:r>
      <w:proofErr w:type="spellEnd"/>
      <w:proofErr w:type="gramEnd"/>
      <w:r>
        <w:rPr>
          <w:b/>
          <w:color w:val="000000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759,60</w:t>
      </w:r>
    </w:p>
    <w:p w14:paraId="52959DEE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Этажность (этаж): </w:t>
      </w:r>
      <w:r>
        <w:rPr>
          <w:color w:val="0000FF"/>
          <w:sz w:val="22"/>
          <w:szCs w:val="22"/>
          <w:lang w:val="ru-RU"/>
        </w:rPr>
        <w:t>3, в том числе подземных 1</w:t>
      </w:r>
    </w:p>
    <w:p w14:paraId="50D88941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1E165BA1" w14:textId="4F1999BA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Рыночная стоимость Объекта: </w:t>
      </w:r>
      <w:r w:rsidR="0044099E" w:rsidRPr="0044099E">
        <w:rPr>
          <w:color w:val="0000FF"/>
          <w:sz w:val="22"/>
          <w:szCs w:val="22"/>
          <w:lang w:val="ru-RU"/>
        </w:rPr>
        <w:t>11</w:t>
      </w:r>
      <w:r w:rsidR="0044099E">
        <w:rPr>
          <w:color w:val="0000FF"/>
          <w:sz w:val="22"/>
          <w:szCs w:val="22"/>
        </w:rPr>
        <w:t> </w:t>
      </w:r>
      <w:r w:rsidR="0044099E" w:rsidRPr="0044099E">
        <w:rPr>
          <w:color w:val="0000FF"/>
          <w:sz w:val="22"/>
          <w:szCs w:val="22"/>
          <w:lang w:val="ru-RU"/>
        </w:rPr>
        <w:t>630</w:t>
      </w:r>
      <w:r w:rsidR="0044099E">
        <w:rPr>
          <w:color w:val="0000FF"/>
          <w:sz w:val="22"/>
          <w:szCs w:val="22"/>
        </w:rPr>
        <w:t> </w:t>
      </w:r>
      <w:r w:rsidR="0044099E" w:rsidRPr="0044099E">
        <w:rPr>
          <w:color w:val="0000FF"/>
          <w:sz w:val="22"/>
          <w:szCs w:val="22"/>
          <w:lang w:val="ru-RU"/>
        </w:rPr>
        <w:t xml:space="preserve">760,00 </w:t>
      </w:r>
      <w:r>
        <w:rPr>
          <w:color w:val="0000FF"/>
          <w:sz w:val="22"/>
          <w:szCs w:val="22"/>
          <w:lang w:val="ru-RU"/>
        </w:rPr>
        <w:t>руб. (</w:t>
      </w:r>
      <w:r w:rsidR="0044099E" w:rsidRPr="0044099E">
        <w:rPr>
          <w:color w:val="0000FF"/>
          <w:sz w:val="22"/>
          <w:szCs w:val="22"/>
          <w:lang w:val="ru-RU"/>
        </w:rPr>
        <w:t xml:space="preserve">Одиннадцать миллионов шестьсот тридцать тысяч семьсот шестьдесят </w:t>
      </w:r>
      <w:r>
        <w:rPr>
          <w:color w:val="0000FF"/>
          <w:sz w:val="22"/>
          <w:szCs w:val="22"/>
          <w:lang w:val="ru-RU"/>
        </w:rPr>
        <w:t>руб. 00 коп.)</w:t>
      </w:r>
      <w:r w:rsidR="0044099E" w:rsidRPr="0044099E">
        <w:rPr>
          <w:color w:val="0000FF"/>
          <w:sz w:val="22"/>
          <w:szCs w:val="22"/>
          <w:lang w:val="ru-RU"/>
        </w:rPr>
        <w:t xml:space="preserve">, </w:t>
      </w:r>
      <w:r w:rsidR="0044099E">
        <w:rPr>
          <w:color w:val="0000FF"/>
          <w:sz w:val="22"/>
          <w:szCs w:val="22"/>
          <w:lang w:val="ru-RU"/>
        </w:rPr>
        <w:t>с учетом НДС</w:t>
      </w:r>
    </w:p>
    <w:p w14:paraId="5AC6013C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792A3B27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ОБЪЕКТ 5: НЕЖИЛОЕ ЗДАНИЕ</w:t>
      </w:r>
    </w:p>
    <w:p w14:paraId="642C37A2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0F5F346C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526ABC4B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>
        <w:rPr>
          <w:color w:val="0000FF"/>
          <w:sz w:val="22"/>
          <w:szCs w:val="22"/>
          <w:lang w:val="ru-RU"/>
        </w:rPr>
        <w:t>Нежилое здание</w:t>
      </w:r>
    </w:p>
    <w:p w14:paraId="63C677C3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>
        <w:rPr>
          <w:color w:val="0000FF"/>
          <w:sz w:val="22"/>
          <w:szCs w:val="22"/>
          <w:lang w:val="ru-RU"/>
        </w:rPr>
        <w:t>Нежилое</w:t>
      </w:r>
    </w:p>
    <w:p w14:paraId="4FED70F8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«Радуга», строение 7</w:t>
      </w:r>
    </w:p>
    <w:p w14:paraId="6313C0F8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07DED2FF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50:28:0050106:3125 (выписка из Единого государственного реестра недвижимости) (прилагается)</w:t>
      </w:r>
    </w:p>
    <w:p w14:paraId="0A513F81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69FDFA8C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</w:t>
      </w:r>
      <w:proofErr w:type="spellStart"/>
      <w:r>
        <w:rPr>
          <w:b/>
          <w:color w:val="000000"/>
          <w:sz w:val="22"/>
          <w:szCs w:val="22"/>
          <w:lang w:val="ru-RU"/>
        </w:rPr>
        <w:t>кв</w:t>
      </w:r>
      <w:proofErr w:type="gramStart"/>
      <w:r>
        <w:rPr>
          <w:b/>
          <w:color w:val="000000"/>
          <w:sz w:val="22"/>
          <w:szCs w:val="22"/>
          <w:lang w:val="ru-RU"/>
        </w:rPr>
        <w:t>.м</w:t>
      </w:r>
      <w:proofErr w:type="spellEnd"/>
      <w:proofErr w:type="gramEnd"/>
      <w:r>
        <w:rPr>
          <w:b/>
          <w:color w:val="000000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1 754,50</w:t>
      </w:r>
    </w:p>
    <w:p w14:paraId="4F81C006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Этажность (этаж): </w:t>
      </w:r>
      <w:r>
        <w:rPr>
          <w:color w:val="0000FF"/>
          <w:sz w:val="22"/>
          <w:szCs w:val="22"/>
          <w:lang w:val="ru-RU"/>
        </w:rPr>
        <w:t>2, в том числе подземных 0</w:t>
      </w:r>
    </w:p>
    <w:p w14:paraId="3FB086FD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72376575" w14:textId="14185ACD" w:rsidR="001B5711" w:rsidRPr="0044099E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Рыночная стоимость Объекта: </w:t>
      </w:r>
      <w:r w:rsidR="0044099E" w:rsidRPr="0044099E">
        <w:rPr>
          <w:color w:val="0000FF"/>
          <w:sz w:val="22"/>
          <w:szCs w:val="22"/>
          <w:lang w:val="ru-RU"/>
        </w:rPr>
        <w:t xml:space="preserve">22 405 656,00 </w:t>
      </w:r>
      <w:r>
        <w:rPr>
          <w:color w:val="0000FF"/>
          <w:sz w:val="22"/>
          <w:szCs w:val="22"/>
          <w:lang w:val="ru-RU"/>
        </w:rPr>
        <w:t>руб. (</w:t>
      </w:r>
      <w:r w:rsidR="0044099E" w:rsidRPr="0044099E">
        <w:rPr>
          <w:color w:val="0000FF"/>
          <w:sz w:val="22"/>
          <w:szCs w:val="22"/>
          <w:lang w:val="ru-RU"/>
        </w:rPr>
        <w:t>Двадцать два миллиона четыреста пять тысяч шестьсот пятьдесят шесть</w:t>
      </w:r>
      <w:r>
        <w:rPr>
          <w:color w:val="0000FF"/>
          <w:sz w:val="22"/>
          <w:szCs w:val="22"/>
          <w:lang w:val="ru-RU"/>
        </w:rPr>
        <w:t xml:space="preserve"> руб. 00 коп.)</w:t>
      </w:r>
      <w:r w:rsidR="0044099E">
        <w:rPr>
          <w:color w:val="0000FF"/>
          <w:sz w:val="22"/>
          <w:szCs w:val="22"/>
          <w:lang w:val="ru-RU"/>
        </w:rPr>
        <w:t>, с учетом НДС</w:t>
      </w:r>
    </w:p>
    <w:p w14:paraId="523C39A1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6B7BC6B4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ОБЪЕКТ 6: НЕЖИЛОЕ ЗДАНИЕ</w:t>
      </w:r>
    </w:p>
    <w:p w14:paraId="0682D2D7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63DF47DD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07D4C740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>
        <w:rPr>
          <w:color w:val="0000FF"/>
          <w:sz w:val="22"/>
          <w:szCs w:val="22"/>
          <w:lang w:val="ru-RU"/>
        </w:rPr>
        <w:t>Нежилое здание</w:t>
      </w:r>
    </w:p>
    <w:p w14:paraId="08EC8D30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>
        <w:rPr>
          <w:color w:val="0000FF"/>
          <w:sz w:val="22"/>
          <w:szCs w:val="22"/>
          <w:lang w:val="ru-RU"/>
        </w:rPr>
        <w:t>Нежилое</w:t>
      </w:r>
    </w:p>
    <w:p w14:paraId="75F120FB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«Радуга», строение 9</w:t>
      </w:r>
    </w:p>
    <w:p w14:paraId="3E8B4661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0017C132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50:28:0050106:3127 (выписка из Единого государственного реестра недвижимости) (прилагается)</w:t>
      </w:r>
    </w:p>
    <w:p w14:paraId="2A5B595B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0D7FC8C3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</w:t>
      </w:r>
      <w:proofErr w:type="spellStart"/>
      <w:r>
        <w:rPr>
          <w:b/>
          <w:color w:val="000000"/>
          <w:sz w:val="22"/>
          <w:szCs w:val="22"/>
          <w:lang w:val="ru-RU"/>
        </w:rPr>
        <w:t>кв</w:t>
      </w:r>
      <w:proofErr w:type="gramStart"/>
      <w:r>
        <w:rPr>
          <w:b/>
          <w:color w:val="000000"/>
          <w:sz w:val="22"/>
          <w:szCs w:val="22"/>
          <w:lang w:val="ru-RU"/>
        </w:rPr>
        <w:t>.м</w:t>
      </w:r>
      <w:proofErr w:type="spellEnd"/>
      <w:proofErr w:type="gramEnd"/>
      <w:r>
        <w:rPr>
          <w:b/>
          <w:color w:val="000000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595,90</w:t>
      </w:r>
    </w:p>
    <w:p w14:paraId="7A4593A3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Этажность (этаж): </w:t>
      </w:r>
      <w:r>
        <w:rPr>
          <w:color w:val="0000FF"/>
          <w:sz w:val="22"/>
          <w:szCs w:val="22"/>
          <w:lang w:val="ru-RU"/>
        </w:rPr>
        <w:t>2, в том числе подземных 0</w:t>
      </w:r>
    </w:p>
    <w:p w14:paraId="5A3DDA43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11EB1489" w14:textId="24582389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lastRenderedPageBreak/>
        <w:t xml:space="preserve">Рыночная стоимость Объекта: </w:t>
      </w:r>
      <w:r w:rsidR="00BC522E" w:rsidRPr="00BC522E">
        <w:rPr>
          <w:color w:val="0000FF"/>
          <w:sz w:val="22"/>
          <w:szCs w:val="22"/>
          <w:lang w:val="ru-RU"/>
        </w:rPr>
        <w:t xml:space="preserve">7 876 008,00 </w:t>
      </w:r>
      <w:r>
        <w:rPr>
          <w:color w:val="0000FF"/>
          <w:sz w:val="22"/>
          <w:szCs w:val="22"/>
          <w:lang w:val="ru-RU"/>
        </w:rPr>
        <w:t>руб. (</w:t>
      </w:r>
      <w:r w:rsidR="00BC522E" w:rsidRPr="00BC522E">
        <w:rPr>
          <w:color w:val="0000FF"/>
          <w:sz w:val="22"/>
          <w:szCs w:val="22"/>
          <w:lang w:val="ru-RU"/>
        </w:rPr>
        <w:t>Семь миллионов восемьсот семьдесят шесть тысяч восемь</w:t>
      </w:r>
      <w:r>
        <w:rPr>
          <w:color w:val="0000FF"/>
          <w:sz w:val="22"/>
          <w:szCs w:val="22"/>
          <w:lang w:val="ru-RU"/>
        </w:rPr>
        <w:t xml:space="preserve"> руб. 00 коп.)</w:t>
      </w:r>
      <w:r w:rsidR="00BC522E">
        <w:rPr>
          <w:color w:val="0000FF"/>
          <w:sz w:val="22"/>
          <w:szCs w:val="22"/>
          <w:lang w:val="ru-RU"/>
        </w:rPr>
        <w:t>, с учетом НДС</w:t>
      </w:r>
    </w:p>
    <w:p w14:paraId="027F773B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6F0DD365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ОБЪЕКТ 7: НЕЖИЛОЕ ЗДАНИЕ</w:t>
      </w:r>
    </w:p>
    <w:p w14:paraId="0073B60B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721B8136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2438DDD2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>
        <w:rPr>
          <w:color w:val="0000FF"/>
          <w:sz w:val="22"/>
          <w:szCs w:val="22"/>
          <w:lang w:val="ru-RU"/>
        </w:rPr>
        <w:t>Нежилое здание</w:t>
      </w:r>
    </w:p>
    <w:p w14:paraId="34A28134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>
        <w:rPr>
          <w:color w:val="0000FF"/>
          <w:sz w:val="22"/>
          <w:szCs w:val="22"/>
          <w:lang w:val="ru-RU"/>
        </w:rPr>
        <w:t>Нежилое</w:t>
      </w:r>
    </w:p>
    <w:p w14:paraId="59437F68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«Радуга», строение 3</w:t>
      </w:r>
    </w:p>
    <w:p w14:paraId="0D7B989E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599AA516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50:28:0050106:3359 (выписка из Единого государственного реестра недвижимости) (прилагается)</w:t>
      </w:r>
    </w:p>
    <w:p w14:paraId="1CBC25F8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790960EC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</w:t>
      </w:r>
      <w:proofErr w:type="spellStart"/>
      <w:r>
        <w:rPr>
          <w:b/>
          <w:color w:val="000000"/>
          <w:sz w:val="22"/>
          <w:szCs w:val="22"/>
          <w:lang w:val="ru-RU"/>
        </w:rPr>
        <w:t>кв</w:t>
      </w:r>
      <w:proofErr w:type="gramStart"/>
      <w:r>
        <w:rPr>
          <w:b/>
          <w:color w:val="000000"/>
          <w:sz w:val="22"/>
          <w:szCs w:val="22"/>
          <w:lang w:val="ru-RU"/>
        </w:rPr>
        <w:t>.м</w:t>
      </w:r>
      <w:proofErr w:type="spellEnd"/>
      <w:proofErr w:type="gramEnd"/>
      <w:r>
        <w:rPr>
          <w:b/>
          <w:color w:val="000000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602,00</w:t>
      </w:r>
    </w:p>
    <w:p w14:paraId="77D84906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Этажность (этаж): </w:t>
      </w:r>
      <w:r>
        <w:rPr>
          <w:color w:val="0000FF"/>
          <w:sz w:val="22"/>
          <w:szCs w:val="22"/>
          <w:lang w:val="ru-RU"/>
        </w:rPr>
        <w:t>2, в том числе подземных 0</w:t>
      </w:r>
    </w:p>
    <w:p w14:paraId="3F765ECB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3B1F7613" w14:textId="7C113768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Рыночная стоимость Объекта: </w:t>
      </w:r>
      <w:r w:rsidR="00BC522E" w:rsidRPr="00BC522E">
        <w:rPr>
          <w:color w:val="0000FF"/>
          <w:sz w:val="22"/>
          <w:szCs w:val="22"/>
          <w:lang w:val="ru-RU"/>
        </w:rPr>
        <w:t>8</w:t>
      </w:r>
      <w:r w:rsidR="00BC522E">
        <w:rPr>
          <w:color w:val="0000FF"/>
          <w:sz w:val="22"/>
          <w:szCs w:val="22"/>
          <w:lang w:val="ru-RU"/>
        </w:rPr>
        <w:t> </w:t>
      </w:r>
      <w:r w:rsidR="00BC522E" w:rsidRPr="00BC522E">
        <w:rPr>
          <w:color w:val="0000FF"/>
          <w:sz w:val="22"/>
          <w:szCs w:val="22"/>
          <w:lang w:val="ru-RU"/>
        </w:rPr>
        <w:t>590</w:t>
      </w:r>
      <w:r w:rsidR="00BC522E">
        <w:rPr>
          <w:color w:val="0000FF"/>
          <w:sz w:val="22"/>
          <w:szCs w:val="22"/>
          <w:lang w:val="ru-RU"/>
        </w:rPr>
        <w:t> </w:t>
      </w:r>
      <w:r w:rsidR="00BC522E" w:rsidRPr="00BC522E">
        <w:rPr>
          <w:color w:val="0000FF"/>
          <w:sz w:val="22"/>
          <w:szCs w:val="22"/>
          <w:lang w:val="ru-RU"/>
        </w:rPr>
        <w:t>224</w:t>
      </w:r>
      <w:r>
        <w:rPr>
          <w:color w:val="0000FF"/>
          <w:sz w:val="22"/>
          <w:szCs w:val="22"/>
          <w:lang w:val="ru-RU"/>
        </w:rPr>
        <w:t>,00 руб. (</w:t>
      </w:r>
      <w:r w:rsidR="00BC522E" w:rsidRPr="00BC522E">
        <w:rPr>
          <w:color w:val="0000FF"/>
          <w:sz w:val="22"/>
          <w:szCs w:val="22"/>
          <w:lang w:val="ru-RU"/>
        </w:rPr>
        <w:t>Восемь миллионов пятьсот девяносто тысяч двести двадцать четыре</w:t>
      </w:r>
      <w:r>
        <w:rPr>
          <w:color w:val="0000FF"/>
          <w:sz w:val="22"/>
          <w:szCs w:val="22"/>
          <w:lang w:val="ru-RU"/>
        </w:rPr>
        <w:t xml:space="preserve"> руб. 00 коп.)</w:t>
      </w:r>
      <w:r w:rsidR="00BC522E">
        <w:rPr>
          <w:color w:val="0000FF"/>
          <w:sz w:val="22"/>
          <w:szCs w:val="22"/>
          <w:lang w:val="ru-RU"/>
        </w:rPr>
        <w:t>, с учетом НДС</w:t>
      </w:r>
    </w:p>
    <w:p w14:paraId="4101990F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7559AC56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ОБЪЕКТ 8: НЕЖИЛОЕ ЗДАНИЕ</w:t>
      </w:r>
    </w:p>
    <w:p w14:paraId="0C3561EC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76FA45D1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7A554DC5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>
        <w:rPr>
          <w:color w:val="0000FF"/>
          <w:sz w:val="22"/>
          <w:szCs w:val="22"/>
          <w:lang w:val="ru-RU"/>
        </w:rPr>
        <w:t>Нежилое здание</w:t>
      </w:r>
    </w:p>
    <w:p w14:paraId="35957FAB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>
        <w:rPr>
          <w:color w:val="0000FF"/>
          <w:sz w:val="22"/>
          <w:szCs w:val="22"/>
          <w:lang w:val="ru-RU"/>
        </w:rPr>
        <w:t>Нежилое</w:t>
      </w:r>
    </w:p>
    <w:p w14:paraId="434F9BC3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«Радуга», строение 15</w:t>
      </w:r>
    </w:p>
    <w:p w14:paraId="60175D1B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7B5BC9C5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50:28:0050306:500 (выписка из Единого государственного реестра недвижимости) (прилагается)</w:t>
      </w:r>
    </w:p>
    <w:p w14:paraId="0B58792A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5C2CF7A1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</w:t>
      </w:r>
      <w:proofErr w:type="spellStart"/>
      <w:r>
        <w:rPr>
          <w:b/>
          <w:color w:val="000000"/>
          <w:sz w:val="22"/>
          <w:szCs w:val="22"/>
          <w:lang w:val="ru-RU"/>
        </w:rPr>
        <w:t>кв</w:t>
      </w:r>
      <w:proofErr w:type="gramStart"/>
      <w:r>
        <w:rPr>
          <w:b/>
          <w:color w:val="000000"/>
          <w:sz w:val="22"/>
          <w:szCs w:val="22"/>
          <w:lang w:val="ru-RU"/>
        </w:rPr>
        <w:t>.м</w:t>
      </w:r>
      <w:proofErr w:type="spellEnd"/>
      <w:proofErr w:type="gramEnd"/>
      <w:r>
        <w:rPr>
          <w:b/>
          <w:color w:val="000000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66,10</w:t>
      </w:r>
    </w:p>
    <w:p w14:paraId="4424BE3E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Этажность (этаж): </w:t>
      </w:r>
      <w:r>
        <w:rPr>
          <w:color w:val="0000FF"/>
          <w:sz w:val="22"/>
          <w:szCs w:val="22"/>
          <w:lang w:val="ru-RU"/>
        </w:rPr>
        <w:t>1, в том числе подземных 0</w:t>
      </w:r>
    </w:p>
    <w:p w14:paraId="50A339CC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20ED28D1" w14:textId="2596AD12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Рыночная стоимость Объекта: </w:t>
      </w:r>
      <w:r w:rsidR="00BC522E" w:rsidRPr="00BC522E">
        <w:rPr>
          <w:color w:val="0000FF"/>
          <w:sz w:val="22"/>
          <w:szCs w:val="22"/>
          <w:lang w:val="ru-RU"/>
        </w:rPr>
        <w:t xml:space="preserve">710 964,00 </w:t>
      </w:r>
      <w:r>
        <w:rPr>
          <w:color w:val="0000FF"/>
          <w:sz w:val="22"/>
          <w:szCs w:val="22"/>
          <w:lang w:val="ru-RU"/>
        </w:rPr>
        <w:t>руб. (</w:t>
      </w:r>
      <w:r w:rsidR="00BC522E" w:rsidRPr="00BC522E">
        <w:rPr>
          <w:color w:val="0000FF"/>
          <w:sz w:val="22"/>
          <w:szCs w:val="22"/>
          <w:lang w:val="ru-RU"/>
        </w:rPr>
        <w:t xml:space="preserve">Семьсот десять тысяч девятьсот шестьдесят четыре </w:t>
      </w:r>
      <w:r>
        <w:rPr>
          <w:color w:val="0000FF"/>
          <w:sz w:val="22"/>
          <w:szCs w:val="22"/>
          <w:lang w:val="ru-RU"/>
        </w:rPr>
        <w:t xml:space="preserve">руб. </w:t>
      </w:r>
      <w:r w:rsidR="00BC522E">
        <w:rPr>
          <w:color w:val="0000FF"/>
          <w:sz w:val="22"/>
          <w:szCs w:val="22"/>
          <w:lang w:val="ru-RU"/>
        </w:rPr>
        <w:br/>
      </w:r>
      <w:r>
        <w:rPr>
          <w:color w:val="0000FF"/>
          <w:sz w:val="22"/>
          <w:szCs w:val="22"/>
          <w:lang w:val="ru-RU"/>
        </w:rPr>
        <w:t>00 коп.)</w:t>
      </w:r>
      <w:r w:rsidR="00BC522E">
        <w:rPr>
          <w:color w:val="0000FF"/>
          <w:sz w:val="22"/>
          <w:szCs w:val="22"/>
          <w:lang w:val="ru-RU"/>
        </w:rPr>
        <w:t>, с учетом НДС</w:t>
      </w:r>
    </w:p>
    <w:p w14:paraId="4543AE5F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50854130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ОБЪЕКТ 9: НЕЖИЛОЕ ЗДАНИЕ</w:t>
      </w:r>
    </w:p>
    <w:p w14:paraId="23229DA4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02064FD5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47315B25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>
        <w:rPr>
          <w:color w:val="0000FF"/>
          <w:sz w:val="22"/>
          <w:szCs w:val="22"/>
          <w:lang w:val="ru-RU"/>
        </w:rPr>
        <w:t>нежилое здание</w:t>
      </w:r>
    </w:p>
    <w:p w14:paraId="4B828032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>
        <w:rPr>
          <w:color w:val="0000FF"/>
          <w:sz w:val="22"/>
          <w:szCs w:val="22"/>
          <w:lang w:val="ru-RU"/>
        </w:rPr>
        <w:t>Нежилое</w:t>
      </w:r>
    </w:p>
    <w:p w14:paraId="687CE244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«Радуга», строение 11</w:t>
      </w:r>
    </w:p>
    <w:p w14:paraId="1A013E52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3CC08DAE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50:28:0050106:2838 (выписка из Единого государственного реестра недвижимости) (прилагается)</w:t>
      </w:r>
    </w:p>
    <w:p w14:paraId="42082766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4DDC5011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</w:t>
      </w:r>
      <w:proofErr w:type="spellStart"/>
      <w:r>
        <w:rPr>
          <w:b/>
          <w:color w:val="000000"/>
          <w:sz w:val="22"/>
          <w:szCs w:val="22"/>
          <w:lang w:val="ru-RU"/>
        </w:rPr>
        <w:t>кв</w:t>
      </w:r>
      <w:proofErr w:type="gramStart"/>
      <w:r>
        <w:rPr>
          <w:b/>
          <w:color w:val="000000"/>
          <w:sz w:val="22"/>
          <w:szCs w:val="22"/>
          <w:lang w:val="ru-RU"/>
        </w:rPr>
        <w:t>.м</w:t>
      </w:r>
      <w:proofErr w:type="spellEnd"/>
      <w:proofErr w:type="gramEnd"/>
      <w:r>
        <w:rPr>
          <w:b/>
          <w:color w:val="000000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611,70</w:t>
      </w:r>
    </w:p>
    <w:p w14:paraId="17F8781E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Этажность (этаж): </w:t>
      </w:r>
      <w:r>
        <w:rPr>
          <w:color w:val="0000FF"/>
          <w:sz w:val="22"/>
          <w:szCs w:val="22"/>
          <w:lang w:val="ru-RU"/>
        </w:rPr>
        <w:t>2, в том числе подземных 0</w:t>
      </w:r>
    </w:p>
    <w:p w14:paraId="3224C581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47B9BEF4" w14:textId="2CA66646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Рыночная стоимость Объекта: </w:t>
      </w:r>
      <w:r w:rsidR="00BC522E" w:rsidRPr="00BC522E">
        <w:rPr>
          <w:color w:val="0000FF"/>
          <w:sz w:val="22"/>
          <w:szCs w:val="22"/>
          <w:lang w:val="ru-RU"/>
        </w:rPr>
        <w:t xml:space="preserve">7 939 548,00 </w:t>
      </w:r>
      <w:r>
        <w:rPr>
          <w:color w:val="0000FF"/>
          <w:sz w:val="22"/>
          <w:szCs w:val="22"/>
          <w:lang w:val="ru-RU"/>
        </w:rPr>
        <w:t>руб. (</w:t>
      </w:r>
      <w:r w:rsidR="00BC522E" w:rsidRPr="00BC522E">
        <w:rPr>
          <w:color w:val="0000FF"/>
          <w:sz w:val="22"/>
          <w:szCs w:val="22"/>
          <w:lang w:val="ru-RU"/>
        </w:rPr>
        <w:t>Семь миллионов девятьсот тридцать девять тысяч пятьсот сорок восемь</w:t>
      </w:r>
      <w:r>
        <w:rPr>
          <w:color w:val="0000FF"/>
          <w:sz w:val="22"/>
          <w:szCs w:val="22"/>
          <w:lang w:val="ru-RU"/>
        </w:rPr>
        <w:t xml:space="preserve"> руб. 00 коп.)</w:t>
      </w:r>
      <w:r w:rsidR="00BC522E">
        <w:rPr>
          <w:color w:val="0000FF"/>
          <w:sz w:val="22"/>
          <w:szCs w:val="22"/>
          <w:lang w:val="ru-RU"/>
        </w:rPr>
        <w:t>, с учетом НДС</w:t>
      </w:r>
    </w:p>
    <w:p w14:paraId="3BDF6F5B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lastRenderedPageBreak/>
        <w:t xml:space="preserve"> </w:t>
      </w:r>
    </w:p>
    <w:p w14:paraId="05BFD24D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ОБЪЕКТ 10: НЕЖИЛОЕ ЗДАНИЕ</w:t>
      </w:r>
    </w:p>
    <w:p w14:paraId="2AF37817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5952D2F6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59740194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>
        <w:rPr>
          <w:color w:val="0000FF"/>
          <w:sz w:val="22"/>
          <w:szCs w:val="22"/>
          <w:lang w:val="ru-RU"/>
        </w:rPr>
        <w:t>нежилое здание</w:t>
      </w:r>
    </w:p>
    <w:p w14:paraId="526D7F47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>
        <w:rPr>
          <w:color w:val="0000FF"/>
          <w:sz w:val="22"/>
          <w:szCs w:val="22"/>
          <w:lang w:val="ru-RU"/>
        </w:rPr>
        <w:t>Нежилое</w:t>
      </w:r>
    </w:p>
    <w:p w14:paraId="4DB8B1F1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«Радуга», строение 10</w:t>
      </w:r>
    </w:p>
    <w:p w14:paraId="418F3AA6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2EC9D2D0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50:28:0050106:3067 (выписка из Единого государственного реестра недвижимости) (прилагается)</w:t>
      </w:r>
    </w:p>
    <w:p w14:paraId="0FA94D9B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6D12F731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</w:t>
      </w:r>
      <w:proofErr w:type="spellStart"/>
      <w:r>
        <w:rPr>
          <w:b/>
          <w:color w:val="000000"/>
          <w:sz w:val="22"/>
          <w:szCs w:val="22"/>
          <w:lang w:val="ru-RU"/>
        </w:rPr>
        <w:t>кв</w:t>
      </w:r>
      <w:proofErr w:type="gramStart"/>
      <w:r>
        <w:rPr>
          <w:b/>
          <w:color w:val="000000"/>
          <w:sz w:val="22"/>
          <w:szCs w:val="22"/>
          <w:lang w:val="ru-RU"/>
        </w:rPr>
        <w:t>.м</w:t>
      </w:r>
      <w:proofErr w:type="spellEnd"/>
      <w:proofErr w:type="gramEnd"/>
      <w:r>
        <w:rPr>
          <w:b/>
          <w:color w:val="000000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613,10</w:t>
      </w:r>
    </w:p>
    <w:p w14:paraId="0BA2025F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Этажность (этаж): </w:t>
      </w:r>
      <w:r>
        <w:rPr>
          <w:color w:val="0000FF"/>
          <w:sz w:val="22"/>
          <w:szCs w:val="22"/>
          <w:lang w:val="ru-RU"/>
        </w:rPr>
        <w:t>2, в том числе подземных 0</w:t>
      </w:r>
    </w:p>
    <w:p w14:paraId="6141BBD2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31CF41CE" w14:textId="333ED855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Рыночная стоимость Объекта: </w:t>
      </w:r>
      <w:r w:rsidR="00BC522E" w:rsidRPr="00BC522E">
        <w:rPr>
          <w:color w:val="0000FF"/>
          <w:sz w:val="22"/>
          <w:szCs w:val="22"/>
          <w:lang w:val="ru-RU"/>
        </w:rPr>
        <w:t>8</w:t>
      </w:r>
      <w:r w:rsidR="004A5E44">
        <w:rPr>
          <w:color w:val="0000FF"/>
          <w:sz w:val="22"/>
          <w:szCs w:val="22"/>
          <w:lang w:val="ru-RU"/>
        </w:rPr>
        <w:t> </w:t>
      </w:r>
      <w:r w:rsidR="00BC522E" w:rsidRPr="00BC522E">
        <w:rPr>
          <w:color w:val="0000FF"/>
          <w:sz w:val="22"/>
          <w:szCs w:val="22"/>
          <w:lang w:val="ru-RU"/>
        </w:rPr>
        <w:t>726</w:t>
      </w:r>
      <w:r w:rsidR="004A5E44">
        <w:rPr>
          <w:color w:val="0000FF"/>
          <w:sz w:val="22"/>
          <w:szCs w:val="22"/>
          <w:lang w:val="ru-RU"/>
        </w:rPr>
        <w:t> </w:t>
      </w:r>
      <w:r w:rsidR="00BC522E" w:rsidRPr="00BC522E">
        <w:rPr>
          <w:color w:val="0000FF"/>
          <w:sz w:val="22"/>
          <w:szCs w:val="22"/>
          <w:lang w:val="ru-RU"/>
        </w:rPr>
        <w:t xml:space="preserve">436,00 </w:t>
      </w:r>
      <w:r>
        <w:rPr>
          <w:color w:val="0000FF"/>
          <w:sz w:val="22"/>
          <w:szCs w:val="22"/>
          <w:lang w:val="ru-RU"/>
        </w:rPr>
        <w:t>руб. (</w:t>
      </w:r>
      <w:r w:rsidR="00BC522E" w:rsidRPr="00BC522E">
        <w:rPr>
          <w:color w:val="0000FF"/>
          <w:sz w:val="22"/>
          <w:szCs w:val="22"/>
          <w:lang w:val="ru-RU"/>
        </w:rPr>
        <w:t xml:space="preserve">Восемь миллионов семьсот двадцать шесть тысяч четыреста тридцать шесть </w:t>
      </w:r>
      <w:r>
        <w:rPr>
          <w:color w:val="0000FF"/>
          <w:sz w:val="22"/>
          <w:szCs w:val="22"/>
          <w:lang w:val="ru-RU"/>
        </w:rPr>
        <w:t>руб. 00 коп.)</w:t>
      </w:r>
      <w:r w:rsidR="004A5E44">
        <w:rPr>
          <w:color w:val="0000FF"/>
          <w:sz w:val="22"/>
          <w:szCs w:val="22"/>
          <w:lang w:val="ru-RU"/>
        </w:rPr>
        <w:t>, с учетом НДС</w:t>
      </w:r>
    </w:p>
    <w:p w14:paraId="771C3F7E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11BCC5CE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ОБЪЕКТ 11: НЕЖИЛОЕ ЗДАНИЕ</w:t>
      </w:r>
    </w:p>
    <w:p w14:paraId="11FD1B39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360A13B4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3BA2AA7F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>
        <w:rPr>
          <w:color w:val="0000FF"/>
          <w:sz w:val="22"/>
          <w:szCs w:val="22"/>
          <w:lang w:val="ru-RU"/>
        </w:rPr>
        <w:t>Нежилое здание</w:t>
      </w:r>
    </w:p>
    <w:p w14:paraId="6A739643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>
        <w:rPr>
          <w:color w:val="0000FF"/>
          <w:sz w:val="22"/>
          <w:szCs w:val="22"/>
          <w:lang w:val="ru-RU"/>
        </w:rPr>
        <w:t>Нежилое</w:t>
      </w:r>
    </w:p>
    <w:p w14:paraId="6F587728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«Радуга», строение 12</w:t>
      </w:r>
    </w:p>
    <w:p w14:paraId="2FE02C2C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460B6A87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50:28:0050106:3117 (выписка из Единого государственного реестра недвижимости) (прилагается)</w:t>
      </w:r>
    </w:p>
    <w:p w14:paraId="3F028F04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60355B5A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</w:t>
      </w:r>
      <w:proofErr w:type="spellStart"/>
      <w:r>
        <w:rPr>
          <w:b/>
          <w:color w:val="000000"/>
          <w:sz w:val="22"/>
          <w:szCs w:val="22"/>
          <w:lang w:val="ru-RU"/>
        </w:rPr>
        <w:t>кв</w:t>
      </w:r>
      <w:proofErr w:type="gramStart"/>
      <w:r>
        <w:rPr>
          <w:b/>
          <w:color w:val="000000"/>
          <w:sz w:val="22"/>
          <w:szCs w:val="22"/>
          <w:lang w:val="ru-RU"/>
        </w:rPr>
        <w:t>.м</w:t>
      </w:r>
      <w:proofErr w:type="spellEnd"/>
      <w:proofErr w:type="gramEnd"/>
      <w:r>
        <w:rPr>
          <w:b/>
          <w:color w:val="000000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517,10</w:t>
      </w:r>
    </w:p>
    <w:p w14:paraId="79FE6FCC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Этажность (этаж): </w:t>
      </w:r>
      <w:r>
        <w:rPr>
          <w:color w:val="0000FF"/>
          <w:sz w:val="22"/>
          <w:szCs w:val="22"/>
          <w:lang w:val="ru-RU"/>
        </w:rPr>
        <w:t>2, в том числе подземных 1</w:t>
      </w:r>
    </w:p>
    <w:p w14:paraId="3113D8BA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616E1589" w14:textId="35AEA15E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Рыночная стоимость Объекта: </w:t>
      </w:r>
      <w:r w:rsidR="004A5E44" w:rsidRPr="004A5E44">
        <w:rPr>
          <w:color w:val="0000FF"/>
          <w:sz w:val="22"/>
          <w:szCs w:val="22"/>
          <w:lang w:val="ru-RU"/>
        </w:rPr>
        <w:t>6</w:t>
      </w:r>
      <w:r w:rsidR="004A5E44">
        <w:rPr>
          <w:color w:val="0000FF"/>
          <w:sz w:val="22"/>
          <w:szCs w:val="22"/>
          <w:lang w:val="ru-RU"/>
        </w:rPr>
        <w:t> </w:t>
      </w:r>
      <w:r w:rsidR="004A5E44" w:rsidRPr="004A5E44">
        <w:rPr>
          <w:color w:val="0000FF"/>
          <w:sz w:val="22"/>
          <w:szCs w:val="22"/>
          <w:lang w:val="ru-RU"/>
        </w:rPr>
        <w:t>559</w:t>
      </w:r>
      <w:r w:rsidR="004A5E44">
        <w:rPr>
          <w:color w:val="0000FF"/>
          <w:sz w:val="22"/>
          <w:szCs w:val="22"/>
          <w:lang w:val="ru-RU"/>
        </w:rPr>
        <w:t> </w:t>
      </w:r>
      <w:r w:rsidR="004A5E44" w:rsidRPr="004A5E44">
        <w:rPr>
          <w:color w:val="0000FF"/>
          <w:sz w:val="22"/>
          <w:szCs w:val="22"/>
          <w:lang w:val="ru-RU"/>
        </w:rPr>
        <w:t xml:space="preserve">932,00 </w:t>
      </w:r>
      <w:r>
        <w:rPr>
          <w:color w:val="0000FF"/>
          <w:sz w:val="22"/>
          <w:szCs w:val="22"/>
          <w:lang w:val="ru-RU"/>
        </w:rPr>
        <w:t>руб. (</w:t>
      </w:r>
      <w:r w:rsidR="004A5E44" w:rsidRPr="004A5E44">
        <w:rPr>
          <w:color w:val="0000FF"/>
          <w:sz w:val="22"/>
          <w:szCs w:val="22"/>
          <w:lang w:val="ru-RU"/>
        </w:rPr>
        <w:t xml:space="preserve">Шесть миллионов пятьсот пятьдесят девять тысяч девятьсот тридцать два </w:t>
      </w:r>
      <w:r>
        <w:rPr>
          <w:color w:val="0000FF"/>
          <w:sz w:val="22"/>
          <w:szCs w:val="22"/>
          <w:lang w:val="ru-RU"/>
        </w:rPr>
        <w:t>руб. 00 коп.)</w:t>
      </w:r>
      <w:r w:rsidR="004A5E44">
        <w:rPr>
          <w:color w:val="0000FF"/>
          <w:sz w:val="22"/>
          <w:szCs w:val="22"/>
          <w:lang w:val="ru-RU"/>
        </w:rPr>
        <w:t>, с учетом НДС</w:t>
      </w:r>
    </w:p>
    <w:p w14:paraId="0EDE0A1E" w14:textId="43984021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7736DEC9" w14:textId="7E9CDD5C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ОБЪЕКТ </w:t>
      </w:r>
      <w:r w:rsidR="004A5E44">
        <w:rPr>
          <w:b/>
          <w:color w:val="000000"/>
          <w:sz w:val="22"/>
          <w:szCs w:val="22"/>
          <w:lang w:val="ru-RU"/>
        </w:rPr>
        <w:t>12</w:t>
      </w:r>
      <w:r>
        <w:rPr>
          <w:b/>
          <w:color w:val="000000"/>
          <w:sz w:val="22"/>
          <w:szCs w:val="22"/>
          <w:lang w:val="ru-RU"/>
        </w:rPr>
        <w:t>:</w:t>
      </w:r>
      <w:r w:rsidR="004A5E44">
        <w:rPr>
          <w:b/>
          <w:color w:val="000000"/>
          <w:sz w:val="22"/>
          <w:szCs w:val="22"/>
          <w:lang w:val="ru-RU"/>
        </w:rPr>
        <w:t xml:space="preserve"> СООРУЖЕНИЕ</w:t>
      </w:r>
    </w:p>
    <w:p w14:paraId="0F0DC693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1E87AB21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55BCCD88" w14:textId="610C7F9E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 w:rsidR="004A5E44" w:rsidRPr="004A5E44">
        <w:rPr>
          <w:color w:val="0000FF"/>
          <w:sz w:val="22"/>
          <w:szCs w:val="22"/>
          <w:lang w:val="ru-RU"/>
        </w:rPr>
        <w:t>водопровод</w:t>
      </w:r>
    </w:p>
    <w:p w14:paraId="4725AB41" w14:textId="5882D4F3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 w:rsidR="004A5E44" w:rsidRPr="004A5E44">
        <w:rPr>
          <w:color w:val="0000FF"/>
          <w:sz w:val="22"/>
          <w:szCs w:val="22"/>
          <w:lang w:val="ru-RU"/>
        </w:rPr>
        <w:t>нежилое, городского коммунального хозяйства, водоснабжения и водоотведения</w:t>
      </w:r>
    </w:p>
    <w:p w14:paraId="0B27B615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</w:t>
      </w:r>
    </w:p>
    <w:p w14:paraId="0D80F276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26E26080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50:14:0000000:123664 (выписка из Единого государственного реестра недвижимости) (прилагается)</w:t>
      </w:r>
    </w:p>
    <w:p w14:paraId="559CDADA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7D84BA8D" w14:textId="09CB72C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м: </w:t>
      </w:r>
      <w:r>
        <w:rPr>
          <w:color w:val="0000FF"/>
          <w:sz w:val="22"/>
          <w:szCs w:val="22"/>
          <w:lang w:val="ru-RU"/>
        </w:rPr>
        <w:t>598,00</w:t>
      </w:r>
    </w:p>
    <w:p w14:paraId="59CE58E0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5C34702D" w14:textId="5CFEE3C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Рыночная стоимость Объекта: </w:t>
      </w:r>
      <w:r>
        <w:rPr>
          <w:color w:val="0000FF"/>
          <w:sz w:val="22"/>
          <w:szCs w:val="22"/>
          <w:lang w:val="ru-RU"/>
        </w:rPr>
        <w:t>233 160,00 руб. (Двести тридцать три тысячи сто шестьдесят руб. 00 коп.)</w:t>
      </w:r>
      <w:r w:rsidR="004A5E44">
        <w:rPr>
          <w:color w:val="0000FF"/>
          <w:sz w:val="22"/>
          <w:szCs w:val="22"/>
          <w:lang w:val="ru-RU"/>
        </w:rPr>
        <w:t xml:space="preserve">, </w:t>
      </w:r>
      <w:r w:rsidR="004A5E44">
        <w:rPr>
          <w:color w:val="0000FF"/>
          <w:sz w:val="22"/>
          <w:szCs w:val="22"/>
          <w:lang w:val="ru-RU"/>
        </w:rPr>
        <w:br/>
        <w:t>с учетом НДС</w:t>
      </w:r>
    </w:p>
    <w:p w14:paraId="62C05047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06D49D25" w14:textId="1BC9F2EC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ОБЪЕКТ </w:t>
      </w:r>
      <w:r w:rsidR="004A5E44">
        <w:rPr>
          <w:b/>
          <w:color w:val="000000"/>
          <w:sz w:val="22"/>
          <w:szCs w:val="22"/>
          <w:lang w:val="ru-RU"/>
        </w:rPr>
        <w:t>13</w:t>
      </w:r>
      <w:r>
        <w:rPr>
          <w:b/>
          <w:color w:val="000000"/>
          <w:sz w:val="22"/>
          <w:szCs w:val="22"/>
          <w:lang w:val="ru-RU"/>
        </w:rPr>
        <w:t>:</w:t>
      </w:r>
      <w:r w:rsidR="004A5E44">
        <w:rPr>
          <w:b/>
          <w:color w:val="000000"/>
          <w:sz w:val="22"/>
          <w:szCs w:val="22"/>
          <w:lang w:val="ru-RU"/>
        </w:rPr>
        <w:t xml:space="preserve"> СООРУЖЕНИЕ</w:t>
      </w:r>
    </w:p>
    <w:p w14:paraId="259D56C1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2015FA70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lastRenderedPageBreak/>
        <w:t xml:space="preserve">Характеристики: </w:t>
      </w:r>
    </w:p>
    <w:p w14:paraId="063569BE" w14:textId="6418853A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 w:rsidR="004A5E44" w:rsidRPr="004A5E44">
        <w:rPr>
          <w:color w:val="0000FF"/>
          <w:sz w:val="22"/>
          <w:szCs w:val="22"/>
          <w:lang w:val="ru-RU"/>
        </w:rPr>
        <w:t>канализация</w:t>
      </w:r>
    </w:p>
    <w:p w14:paraId="4A264356" w14:textId="517D41C0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 w:rsidR="004A5E44" w:rsidRPr="004A5E44">
        <w:rPr>
          <w:color w:val="0000FF"/>
          <w:sz w:val="22"/>
          <w:szCs w:val="22"/>
          <w:lang w:val="ru-RU"/>
        </w:rPr>
        <w:t>канализация</w:t>
      </w:r>
    </w:p>
    <w:p w14:paraId="38F2259D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</w:t>
      </w:r>
    </w:p>
    <w:p w14:paraId="3C99DD0A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75C19CC6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50:14:0000000:118092 (выписка из Единого государственного реестра недвижимости) (прилагается)</w:t>
      </w:r>
    </w:p>
    <w:p w14:paraId="1FA85776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18300357" w14:textId="6CFD860F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м: </w:t>
      </w:r>
      <w:r>
        <w:rPr>
          <w:color w:val="0000FF"/>
          <w:sz w:val="22"/>
          <w:szCs w:val="22"/>
          <w:lang w:val="ru-RU"/>
        </w:rPr>
        <w:t>636,00</w:t>
      </w:r>
    </w:p>
    <w:p w14:paraId="74358638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446AFE8A" w14:textId="529DD41A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Рыночная стоимость Объекта: </w:t>
      </w:r>
      <w:r>
        <w:rPr>
          <w:color w:val="0000FF"/>
          <w:sz w:val="22"/>
          <w:szCs w:val="22"/>
          <w:lang w:val="ru-RU"/>
        </w:rPr>
        <w:t>325 320,00 руб. (Триста двадцать пять тысяч триста двадцать руб. 00 коп.)</w:t>
      </w:r>
      <w:r w:rsidR="004A5E44">
        <w:rPr>
          <w:color w:val="0000FF"/>
          <w:sz w:val="22"/>
          <w:szCs w:val="22"/>
          <w:lang w:val="ru-RU"/>
        </w:rPr>
        <w:t xml:space="preserve">, </w:t>
      </w:r>
      <w:r w:rsidR="004A5E44">
        <w:rPr>
          <w:color w:val="0000FF"/>
          <w:sz w:val="22"/>
          <w:szCs w:val="22"/>
          <w:lang w:val="ru-RU"/>
        </w:rPr>
        <w:br/>
        <w:t>с учетом НДС</w:t>
      </w:r>
    </w:p>
    <w:p w14:paraId="57B3D90F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299B07FE" w14:textId="49DE624A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ОБЪЕКТ </w:t>
      </w:r>
      <w:r w:rsidR="004A5E44">
        <w:rPr>
          <w:b/>
          <w:color w:val="000000"/>
          <w:sz w:val="22"/>
          <w:szCs w:val="22"/>
          <w:lang w:val="ru-RU"/>
        </w:rPr>
        <w:t>14</w:t>
      </w:r>
      <w:r>
        <w:rPr>
          <w:b/>
          <w:color w:val="000000"/>
          <w:sz w:val="22"/>
          <w:szCs w:val="22"/>
          <w:lang w:val="ru-RU"/>
        </w:rPr>
        <w:t>:</w:t>
      </w:r>
      <w:r w:rsidR="004A5E44" w:rsidRPr="004A5E44">
        <w:rPr>
          <w:b/>
          <w:color w:val="000000"/>
          <w:sz w:val="22"/>
          <w:szCs w:val="22"/>
          <w:lang w:val="ru-RU"/>
        </w:rPr>
        <w:t xml:space="preserve"> </w:t>
      </w:r>
      <w:r w:rsidR="004A5E44">
        <w:rPr>
          <w:b/>
          <w:color w:val="000000"/>
          <w:sz w:val="22"/>
          <w:szCs w:val="22"/>
          <w:lang w:val="ru-RU"/>
        </w:rPr>
        <w:t>СООРУЖЕНИЕ</w:t>
      </w:r>
    </w:p>
    <w:p w14:paraId="3B8E5232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5DF42779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7A9B2897" w14:textId="5C2E0D4B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 w:rsidR="000868E9" w:rsidRPr="000868E9">
        <w:rPr>
          <w:color w:val="0000FF"/>
          <w:sz w:val="22"/>
          <w:szCs w:val="22"/>
          <w:lang w:val="ru-RU"/>
        </w:rPr>
        <w:t>теплотрасса</w:t>
      </w:r>
    </w:p>
    <w:p w14:paraId="2D712EAE" w14:textId="651807A3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 w:rsidR="000868E9" w:rsidRPr="000868E9">
        <w:rPr>
          <w:color w:val="0000FF"/>
          <w:sz w:val="22"/>
          <w:szCs w:val="22"/>
          <w:lang w:val="ru-RU"/>
        </w:rPr>
        <w:t>нежилое, городского коммунального хозяйства, теплоснабжения</w:t>
      </w:r>
    </w:p>
    <w:p w14:paraId="6A188C92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</w:t>
      </w:r>
    </w:p>
    <w:p w14:paraId="4AD5A231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00BC13E3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50:28:0050106:3111 (выписка из Единого государственного реестра недвижимости) (прилагается)</w:t>
      </w:r>
    </w:p>
    <w:p w14:paraId="4A539606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03AF449E" w14:textId="32A07531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м: </w:t>
      </w:r>
      <w:r>
        <w:rPr>
          <w:color w:val="0000FF"/>
          <w:sz w:val="22"/>
          <w:szCs w:val="22"/>
          <w:lang w:val="ru-RU"/>
        </w:rPr>
        <w:t>451,00</w:t>
      </w:r>
    </w:p>
    <w:p w14:paraId="63DD2264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357D34F7" w14:textId="2767BA6A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Рыночная стоимость Объекта: </w:t>
      </w:r>
      <w:r>
        <w:rPr>
          <w:color w:val="0000FF"/>
          <w:sz w:val="22"/>
          <w:szCs w:val="22"/>
          <w:lang w:val="ru-RU"/>
        </w:rPr>
        <w:t>1 191 360,00 руб. (Один миллион сто девяносто одна тысяча триста шестьдесят руб. 00 коп.)</w:t>
      </w:r>
      <w:r w:rsidR="000868E9">
        <w:rPr>
          <w:color w:val="0000FF"/>
          <w:sz w:val="22"/>
          <w:szCs w:val="22"/>
          <w:lang w:val="ru-RU"/>
        </w:rPr>
        <w:t>, с учетом НДС</w:t>
      </w:r>
    </w:p>
    <w:p w14:paraId="1F65AB05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1A5E96A4" w14:textId="1B77CF2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ОБЪЕКТ </w:t>
      </w:r>
      <w:r w:rsidR="004A5E44">
        <w:rPr>
          <w:b/>
          <w:color w:val="000000"/>
          <w:sz w:val="22"/>
          <w:szCs w:val="22"/>
          <w:lang w:val="ru-RU"/>
        </w:rPr>
        <w:t>15</w:t>
      </w:r>
      <w:r>
        <w:rPr>
          <w:b/>
          <w:color w:val="000000"/>
          <w:sz w:val="22"/>
          <w:szCs w:val="22"/>
          <w:lang w:val="ru-RU"/>
        </w:rPr>
        <w:t>:</w:t>
      </w:r>
      <w:r w:rsidR="004A5E44" w:rsidRPr="004A5E44">
        <w:rPr>
          <w:b/>
          <w:color w:val="000000"/>
          <w:sz w:val="22"/>
          <w:szCs w:val="22"/>
          <w:lang w:val="ru-RU"/>
        </w:rPr>
        <w:t xml:space="preserve"> </w:t>
      </w:r>
      <w:r w:rsidR="004A5E44">
        <w:rPr>
          <w:b/>
          <w:color w:val="000000"/>
          <w:sz w:val="22"/>
          <w:szCs w:val="22"/>
          <w:lang w:val="ru-RU"/>
        </w:rPr>
        <w:t>СООРУЖЕНИЕ</w:t>
      </w:r>
    </w:p>
    <w:p w14:paraId="39C5D16B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74FFC66B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136BDAD4" w14:textId="0A91BDBD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 w:rsidR="000868E9" w:rsidRPr="000868E9">
        <w:rPr>
          <w:color w:val="0000FF"/>
          <w:sz w:val="22"/>
          <w:szCs w:val="22"/>
          <w:lang w:val="ru-RU"/>
        </w:rPr>
        <w:t>баскетбольная площадка</w:t>
      </w:r>
    </w:p>
    <w:p w14:paraId="2BB6B67B" w14:textId="21A8DC78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 w:rsidR="000868E9" w:rsidRPr="000868E9">
        <w:rPr>
          <w:color w:val="0000FF"/>
          <w:sz w:val="22"/>
          <w:szCs w:val="22"/>
          <w:lang w:val="ru-RU"/>
        </w:rPr>
        <w:t>замощение</w:t>
      </w:r>
    </w:p>
    <w:p w14:paraId="1B8360C1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</w:t>
      </w:r>
    </w:p>
    <w:p w14:paraId="1A239E50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637D2080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50:28:0050106:3114 (выписка из Единого государственного реестра недвижимости) (прилагается)</w:t>
      </w:r>
    </w:p>
    <w:p w14:paraId="5254CC9B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1A3A24B0" w14:textId="51E7244F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</w:t>
      </w:r>
      <w:proofErr w:type="spellStart"/>
      <w:r w:rsidR="00386D46">
        <w:rPr>
          <w:b/>
          <w:color w:val="000000"/>
          <w:sz w:val="22"/>
          <w:szCs w:val="22"/>
          <w:lang w:val="ru-RU"/>
        </w:rPr>
        <w:t>кв</w:t>
      </w:r>
      <w:proofErr w:type="gramStart"/>
      <w:r w:rsidR="00386D46">
        <w:rPr>
          <w:b/>
          <w:color w:val="000000"/>
          <w:sz w:val="22"/>
          <w:szCs w:val="22"/>
          <w:lang w:val="ru-RU"/>
        </w:rPr>
        <w:t>.</w:t>
      </w:r>
      <w:r>
        <w:rPr>
          <w:b/>
          <w:color w:val="000000"/>
          <w:sz w:val="22"/>
          <w:szCs w:val="22"/>
          <w:lang w:val="ru-RU"/>
        </w:rPr>
        <w:t>м</w:t>
      </w:r>
      <w:proofErr w:type="spellEnd"/>
      <w:proofErr w:type="gramEnd"/>
      <w:r>
        <w:rPr>
          <w:b/>
          <w:color w:val="000000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371,70</w:t>
      </w:r>
    </w:p>
    <w:p w14:paraId="25551F71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4DA3ED52" w14:textId="0B21A78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Рыночная стоимость Объекта: </w:t>
      </w:r>
      <w:r>
        <w:rPr>
          <w:color w:val="0000FF"/>
          <w:sz w:val="22"/>
          <w:szCs w:val="22"/>
          <w:lang w:val="ru-RU"/>
        </w:rPr>
        <w:t>33 120,00 руб. (Тридцать три тысячи сто двадцать руб. 00 коп.)</w:t>
      </w:r>
      <w:r w:rsidR="000868E9">
        <w:rPr>
          <w:color w:val="0000FF"/>
          <w:sz w:val="22"/>
          <w:szCs w:val="22"/>
          <w:lang w:val="ru-RU"/>
        </w:rPr>
        <w:t xml:space="preserve">, </w:t>
      </w:r>
      <w:r w:rsidR="000868E9">
        <w:rPr>
          <w:color w:val="0000FF"/>
          <w:sz w:val="22"/>
          <w:szCs w:val="22"/>
          <w:lang w:val="ru-RU"/>
        </w:rPr>
        <w:br/>
        <w:t>с учетом НДС</w:t>
      </w:r>
    </w:p>
    <w:p w14:paraId="24D43044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7B4C737F" w14:textId="1B855321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ОБЪЕКТ </w:t>
      </w:r>
      <w:r w:rsidR="004A5E44">
        <w:rPr>
          <w:b/>
          <w:color w:val="000000"/>
          <w:sz w:val="22"/>
          <w:szCs w:val="22"/>
          <w:lang w:val="ru-RU"/>
        </w:rPr>
        <w:t>16</w:t>
      </w:r>
      <w:r>
        <w:rPr>
          <w:b/>
          <w:color w:val="000000"/>
          <w:sz w:val="22"/>
          <w:szCs w:val="22"/>
          <w:lang w:val="ru-RU"/>
        </w:rPr>
        <w:t>:</w:t>
      </w:r>
      <w:r w:rsidR="004A5E44" w:rsidRPr="004A5E44">
        <w:rPr>
          <w:b/>
          <w:color w:val="000000"/>
          <w:sz w:val="22"/>
          <w:szCs w:val="22"/>
          <w:lang w:val="ru-RU"/>
        </w:rPr>
        <w:t xml:space="preserve"> </w:t>
      </w:r>
      <w:r w:rsidR="004A5E44">
        <w:rPr>
          <w:b/>
          <w:color w:val="000000"/>
          <w:sz w:val="22"/>
          <w:szCs w:val="22"/>
          <w:lang w:val="ru-RU"/>
        </w:rPr>
        <w:t>СООРУЖЕНИЕ</w:t>
      </w:r>
    </w:p>
    <w:p w14:paraId="3EF7C453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4233814A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4CF3C541" w14:textId="4A5D98ED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 w:rsidR="000868E9" w:rsidRPr="000868E9">
        <w:rPr>
          <w:color w:val="0000FF"/>
          <w:sz w:val="22"/>
          <w:szCs w:val="22"/>
          <w:lang w:val="ru-RU"/>
        </w:rPr>
        <w:t>электрические кабельные сети</w:t>
      </w:r>
    </w:p>
    <w:p w14:paraId="3EE3327E" w14:textId="7CF4E04C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 w:rsidR="000868E9" w:rsidRPr="000868E9">
        <w:rPr>
          <w:color w:val="0000FF"/>
          <w:sz w:val="22"/>
          <w:szCs w:val="22"/>
          <w:lang w:val="ru-RU"/>
        </w:rPr>
        <w:t>нежилое, городского коммунального хозяйства, электроснабжения</w:t>
      </w:r>
    </w:p>
    <w:p w14:paraId="2D14EA7C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</w:t>
      </w:r>
    </w:p>
    <w:p w14:paraId="1674614E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lastRenderedPageBreak/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09C5A10A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50:33:0030459:332 (выписка из Единого государственного реестра недвижимости) (прилагается)</w:t>
      </w:r>
    </w:p>
    <w:p w14:paraId="7DBFBCD8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3FBC9DDC" w14:textId="74B1B823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м: </w:t>
      </w:r>
      <w:r>
        <w:rPr>
          <w:color w:val="0000FF"/>
          <w:sz w:val="22"/>
          <w:szCs w:val="22"/>
          <w:lang w:val="ru-RU"/>
        </w:rPr>
        <w:t>747,00</w:t>
      </w:r>
    </w:p>
    <w:p w14:paraId="3442CE9E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01FD5E4A" w14:textId="4F37283C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Рыночная стоимость Объекта: </w:t>
      </w:r>
      <w:r>
        <w:rPr>
          <w:color w:val="0000FF"/>
          <w:sz w:val="22"/>
          <w:szCs w:val="22"/>
          <w:lang w:val="ru-RU"/>
        </w:rPr>
        <w:t>142 080,00 руб. (Сто сорок две тысячи восемьдесят руб. 00 коп.)</w:t>
      </w:r>
      <w:r w:rsidR="000868E9">
        <w:rPr>
          <w:color w:val="0000FF"/>
          <w:sz w:val="22"/>
          <w:szCs w:val="22"/>
          <w:lang w:val="ru-RU"/>
        </w:rPr>
        <w:t xml:space="preserve">, </w:t>
      </w:r>
      <w:r w:rsidR="000868E9">
        <w:rPr>
          <w:color w:val="0000FF"/>
          <w:sz w:val="22"/>
          <w:szCs w:val="22"/>
          <w:lang w:val="ru-RU"/>
        </w:rPr>
        <w:br/>
        <w:t>с учетом НДС.</w:t>
      </w:r>
    </w:p>
    <w:p w14:paraId="7016FD05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3CF5953E" w14:textId="1FCB097C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ОБЪЕКТ </w:t>
      </w:r>
      <w:r w:rsidR="004A5E44">
        <w:rPr>
          <w:b/>
          <w:color w:val="000000"/>
          <w:sz w:val="22"/>
          <w:szCs w:val="22"/>
          <w:lang w:val="ru-RU"/>
        </w:rPr>
        <w:t>17</w:t>
      </w:r>
      <w:r>
        <w:rPr>
          <w:b/>
          <w:color w:val="000000"/>
          <w:sz w:val="22"/>
          <w:szCs w:val="22"/>
          <w:lang w:val="ru-RU"/>
        </w:rPr>
        <w:t>:</w:t>
      </w:r>
      <w:r w:rsidR="004A5E44" w:rsidRPr="004A5E44">
        <w:rPr>
          <w:b/>
          <w:color w:val="000000"/>
          <w:sz w:val="22"/>
          <w:szCs w:val="22"/>
          <w:lang w:val="ru-RU"/>
        </w:rPr>
        <w:t xml:space="preserve"> </w:t>
      </w:r>
      <w:r w:rsidR="004A5E44">
        <w:rPr>
          <w:b/>
          <w:color w:val="000000"/>
          <w:sz w:val="22"/>
          <w:szCs w:val="22"/>
          <w:lang w:val="ru-RU"/>
        </w:rPr>
        <w:t>СООРУЖЕНИЕ</w:t>
      </w:r>
    </w:p>
    <w:p w14:paraId="346B2FA2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0F0F37F7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55E2B79A" w14:textId="2D6E9B96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 w:rsidR="000868E9" w:rsidRPr="000868E9">
        <w:rPr>
          <w:color w:val="0000FF"/>
          <w:sz w:val="22"/>
          <w:szCs w:val="22"/>
          <w:lang w:val="ru-RU"/>
        </w:rPr>
        <w:t>Ограждение территории</w:t>
      </w:r>
    </w:p>
    <w:p w14:paraId="75AA639D" w14:textId="75F3DDEE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 w:rsidR="000868E9" w:rsidRPr="000868E9">
        <w:rPr>
          <w:color w:val="0000FF"/>
          <w:sz w:val="22"/>
          <w:szCs w:val="22"/>
          <w:lang w:val="ru-RU"/>
        </w:rPr>
        <w:t>ограждение территории</w:t>
      </w:r>
    </w:p>
    <w:p w14:paraId="24BC619E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</w:t>
      </w:r>
    </w:p>
    <w:p w14:paraId="69F9AD4F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2A7A9168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50:28:0110150:2117 (выписка из Единого государственного реестра недвижимости) (прилагается)</w:t>
      </w:r>
    </w:p>
    <w:p w14:paraId="3B29173A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326CDABF" w14:textId="484376D2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м: </w:t>
      </w:r>
      <w:r>
        <w:rPr>
          <w:color w:val="0000FF"/>
          <w:sz w:val="22"/>
          <w:szCs w:val="22"/>
          <w:lang w:val="ru-RU"/>
        </w:rPr>
        <w:t>1 051,00</w:t>
      </w:r>
    </w:p>
    <w:p w14:paraId="39ED741B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658C12F0" w14:textId="763A1693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Рыночная стоимость Объекта: </w:t>
      </w:r>
      <w:r>
        <w:rPr>
          <w:color w:val="0000FF"/>
          <w:sz w:val="22"/>
          <w:szCs w:val="22"/>
          <w:lang w:val="ru-RU"/>
        </w:rPr>
        <w:t>581 760,00 руб. (Пятьсот восемьдесят одна тысяча семьсот шестьдесят руб. 00 коп.)</w:t>
      </w:r>
      <w:r w:rsidR="000868E9">
        <w:rPr>
          <w:color w:val="0000FF"/>
          <w:sz w:val="22"/>
          <w:szCs w:val="22"/>
          <w:lang w:val="ru-RU"/>
        </w:rPr>
        <w:t>, с учетом НДС</w:t>
      </w:r>
    </w:p>
    <w:p w14:paraId="49BF66F1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4EDCF8A7" w14:textId="0BE1379B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ОБЪЕКТ </w:t>
      </w:r>
      <w:r w:rsidR="004A5E44">
        <w:rPr>
          <w:b/>
          <w:color w:val="000000"/>
          <w:sz w:val="22"/>
          <w:szCs w:val="22"/>
          <w:lang w:val="ru-RU"/>
        </w:rPr>
        <w:t>18</w:t>
      </w:r>
      <w:r>
        <w:rPr>
          <w:b/>
          <w:color w:val="000000"/>
          <w:sz w:val="22"/>
          <w:szCs w:val="22"/>
          <w:lang w:val="ru-RU"/>
        </w:rPr>
        <w:t>: НЕЖИЛОЕ ЗДАНИЕ</w:t>
      </w:r>
    </w:p>
    <w:p w14:paraId="0E3BF4FD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2D324AFA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7D733414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>
        <w:rPr>
          <w:color w:val="0000FF"/>
          <w:sz w:val="22"/>
          <w:szCs w:val="22"/>
          <w:lang w:val="ru-RU"/>
        </w:rPr>
        <w:t>нежилое здание</w:t>
      </w:r>
    </w:p>
    <w:p w14:paraId="47A1EC9C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>
        <w:rPr>
          <w:color w:val="0000FF"/>
          <w:sz w:val="22"/>
          <w:szCs w:val="22"/>
          <w:lang w:val="ru-RU"/>
        </w:rPr>
        <w:t>Нежилое</w:t>
      </w:r>
    </w:p>
    <w:p w14:paraId="29FEF490" w14:textId="19A261C1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 xml:space="preserve">Российская Федерация, Московская область, городской округ Домодедово, город Домодедово, микрорайон Белые Столбы, территория </w:t>
      </w:r>
      <w:r w:rsidR="000868E9">
        <w:rPr>
          <w:color w:val="0000FF"/>
          <w:sz w:val="22"/>
          <w:szCs w:val="22"/>
          <w:lang w:val="ru-RU"/>
        </w:rPr>
        <w:t>«</w:t>
      </w:r>
      <w:r>
        <w:rPr>
          <w:color w:val="0000FF"/>
          <w:sz w:val="22"/>
          <w:szCs w:val="22"/>
          <w:lang w:val="ru-RU"/>
        </w:rPr>
        <w:t>Радуга</w:t>
      </w:r>
      <w:r w:rsidR="000868E9">
        <w:rPr>
          <w:color w:val="0000FF"/>
          <w:sz w:val="22"/>
          <w:szCs w:val="22"/>
          <w:lang w:val="ru-RU"/>
        </w:rPr>
        <w:t>»</w:t>
      </w:r>
      <w:r>
        <w:rPr>
          <w:color w:val="0000FF"/>
          <w:sz w:val="22"/>
          <w:szCs w:val="22"/>
          <w:lang w:val="ru-RU"/>
        </w:rPr>
        <w:t>, стр.17</w:t>
      </w:r>
    </w:p>
    <w:p w14:paraId="34F914A0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52990F92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50:28:0050106:3121 (выписка из Единого государственного реестра недвижимости) (прилагается)</w:t>
      </w:r>
    </w:p>
    <w:p w14:paraId="54F73EE3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2C34650E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</w:t>
      </w:r>
      <w:proofErr w:type="spellStart"/>
      <w:r>
        <w:rPr>
          <w:b/>
          <w:color w:val="000000"/>
          <w:sz w:val="22"/>
          <w:szCs w:val="22"/>
          <w:lang w:val="ru-RU"/>
        </w:rPr>
        <w:t>кв</w:t>
      </w:r>
      <w:proofErr w:type="gramStart"/>
      <w:r>
        <w:rPr>
          <w:b/>
          <w:color w:val="000000"/>
          <w:sz w:val="22"/>
          <w:szCs w:val="22"/>
          <w:lang w:val="ru-RU"/>
        </w:rPr>
        <w:t>.м</w:t>
      </w:r>
      <w:proofErr w:type="spellEnd"/>
      <w:proofErr w:type="gramEnd"/>
      <w:r>
        <w:rPr>
          <w:b/>
          <w:color w:val="000000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4,90</w:t>
      </w:r>
    </w:p>
    <w:p w14:paraId="711594B6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Этажность (этаж): </w:t>
      </w:r>
      <w:r>
        <w:rPr>
          <w:color w:val="0000FF"/>
          <w:sz w:val="22"/>
          <w:szCs w:val="22"/>
          <w:lang w:val="ru-RU"/>
        </w:rPr>
        <w:t>1, в том числе подземных 0</w:t>
      </w:r>
    </w:p>
    <w:p w14:paraId="63F70705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16D5433B" w14:textId="3511AB6A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Рыночная стоимость Объекта: </w:t>
      </w:r>
      <w:r w:rsidR="000868E9" w:rsidRPr="000868E9">
        <w:rPr>
          <w:color w:val="0000FF"/>
          <w:sz w:val="22"/>
          <w:szCs w:val="22"/>
          <w:lang w:val="ru-RU"/>
        </w:rPr>
        <w:t xml:space="preserve">105 900,00 </w:t>
      </w:r>
      <w:r>
        <w:rPr>
          <w:color w:val="0000FF"/>
          <w:sz w:val="22"/>
          <w:szCs w:val="22"/>
          <w:lang w:val="ru-RU"/>
        </w:rPr>
        <w:t>руб. (</w:t>
      </w:r>
      <w:r w:rsidR="000868E9" w:rsidRPr="000868E9">
        <w:rPr>
          <w:color w:val="0000FF"/>
          <w:sz w:val="22"/>
          <w:szCs w:val="22"/>
          <w:lang w:val="ru-RU"/>
        </w:rPr>
        <w:t xml:space="preserve">Сто пять тысяч девятьсот </w:t>
      </w:r>
      <w:r>
        <w:rPr>
          <w:color w:val="0000FF"/>
          <w:sz w:val="22"/>
          <w:szCs w:val="22"/>
          <w:lang w:val="ru-RU"/>
        </w:rPr>
        <w:t>руб. 00 коп.)</w:t>
      </w:r>
      <w:r w:rsidR="000868E9">
        <w:rPr>
          <w:color w:val="0000FF"/>
          <w:sz w:val="22"/>
          <w:szCs w:val="22"/>
          <w:lang w:val="ru-RU"/>
        </w:rPr>
        <w:t>, с учетом НДС</w:t>
      </w:r>
    </w:p>
    <w:p w14:paraId="0E80DDF1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00CF202D" w14:textId="4D9AC119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ОБЪЕКТ </w:t>
      </w:r>
      <w:r w:rsidR="004A5E44">
        <w:rPr>
          <w:b/>
          <w:color w:val="000000"/>
          <w:sz w:val="22"/>
          <w:szCs w:val="22"/>
          <w:lang w:val="ru-RU"/>
        </w:rPr>
        <w:t>19</w:t>
      </w:r>
      <w:r>
        <w:rPr>
          <w:b/>
          <w:color w:val="000000"/>
          <w:sz w:val="22"/>
          <w:szCs w:val="22"/>
          <w:lang w:val="ru-RU"/>
        </w:rPr>
        <w:t>:</w:t>
      </w:r>
      <w:r w:rsidR="004A5E44" w:rsidRPr="004A5E44">
        <w:rPr>
          <w:b/>
          <w:color w:val="000000"/>
          <w:sz w:val="22"/>
          <w:szCs w:val="22"/>
          <w:lang w:val="ru-RU"/>
        </w:rPr>
        <w:t xml:space="preserve"> </w:t>
      </w:r>
      <w:r w:rsidR="004A5E44">
        <w:rPr>
          <w:b/>
          <w:color w:val="000000"/>
          <w:sz w:val="22"/>
          <w:szCs w:val="22"/>
          <w:lang w:val="ru-RU"/>
        </w:rPr>
        <w:t>СООРУЖЕНИЕ</w:t>
      </w:r>
    </w:p>
    <w:p w14:paraId="2512059D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3F6E1268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7CC4F1DD" w14:textId="00CB8DD0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 w:rsidR="000868E9" w:rsidRPr="000868E9">
        <w:rPr>
          <w:color w:val="0000FF"/>
          <w:sz w:val="22"/>
          <w:szCs w:val="22"/>
          <w:lang w:val="ru-RU"/>
        </w:rPr>
        <w:t>волейбольная площадка</w:t>
      </w:r>
    </w:p>
    <w:p w14:paraId="2A7F97C8" w14:textId="4CBD148F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 w:rsidR="000868E9" w:rsidRPr="000868E9">
        <w:rPr>
          <w:color w:val="0000FF"/>
          <w:sz w:val="22"/>
          <w:szCs w:val="22"/>
          <w:lang w:val="ru-RU"/>
        </w:rPr>
        <w:t>замощение</w:t>
      </w:r>
    </w:p>
    <w:p w14:paraId="7BEEAE17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</w:t>
      </w:r>
    </w:p>
    <w:p w14:paraId="0E99B1C7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3945D7DD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50:33:0030459:335 (выписка из Единого государственного реестра недвижимости) (прилагается)</w:t>
      </w:r>
    </w:p>
    <w:p w14:paraId="47771872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3EF19B1D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lastRenderedPageBreak/>
        <w:t xml:space="preserve">Площадь, </w:t>
      </w:r>
      <w:proofErr w:type="spellStart"/>
      <w:r>
        <w:rPr>
          <w:b/>
          <w:color w:val="000000"/>
          <w:sz w:val="22"/>
          <w:szCs w:val="22"/>
          <w:lang w:val="ru-RU"/>
        </w:rPr>
        <w:t>кв</w:t>
      </w:r>
      <w:proofErr w:type="gramStart"/>
      <w:r>
        <w:rPr>
          <w:b/>
          <w:color w:val="000000"/>
          <w:sz w:val="22"/>
          <w:szCs w:val="22"/>
          <w:lang w:val="ru-RU"/>
        </w:rPr>
        <w:t>.м</w:t>
      </w:r>
      <w:proofErr w:type="spellEnd"/>
      <w:proofErr w:type="gramEnd"/>
      <w:r>
        <w:rPr>
          <w:b/>
          <w:color w:val="000000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155,90</w:t>
      </w:r>
    </w:p>
    <w:p w14:paraId="6FFBD99E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2BD88706" w14:textId="50DA048C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Рыночная стоимость Объекта: </w:t>
      </w:r>
      <w:r>
        <w:rPr>
          <w:color w:val="0000FF"/>
          <w:sz w:val="22"/>
          <w:szCs w:val="22"/>
          <w:lang w:val="ru-RU"/>
        </w:rPr>
        <w:t>15 480,00 руб. (Пятнадцать тысяч четыреста восемьдесят руб. 00 коп.)</w:t>
      </w:r>
      <w:r w:rsidR="000868E9">
        <w:rPr>
          <w:color w:val="0000FF"/>
          <w:sz w:val="22"/>
          <w:szCs w:val="22"/>
          <w:lang w:val="ru-RU"/>
        </w:rPr>
        <w:t xml:space="preserve">, </w:t>
      </w:r>
      <w:r w:rsidR="000868E9">
        <w:rPr>
          <w:color w:val="0000FF"/>
          <w:sz w:val="22"/>
          <w:szCs w:val="22"/>
          <w:lang w:val="ru-RU"/>
        </w:rPr>
        <w:br/>
        <w:t>с учетом НДС</w:t>
      </w:r>
    </w:p>
    <w:p w14:paraId="2CC0B823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7864F113" w14:textId="043B4E7C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ОБЪЕКТ </w:t>
      </w:r>
      <w:r w:rsidR="004A5E44">
        <w:rPr>
          <w:b/>
          <w:color w:val="000000"/>
          <w:sz w:val="22"/>
          <w:szCs w:val="22"/>
          <w:lang w:val="ru-RU"/>
        </w:rPr>
        <w:t>20</w:t>
      </w:r>
      <w:r>
        <w:rPr>
          <w:b/>
          <w:color w:val="000000"/>
          <w:sz w:val="22"/>
          <w:szCs w:val="22"/>
          <w:lang w:val="ru-RU"/>
        </w:rPr>
        <w:t>:</w:t>
      </w:r>
      <w:r w:rsidR="004A5E44" w:rsidRPr="004A5E44">
        <w:rPr>
          <w:b/>
          <w:color w:val="000000"/>
          <w:sz w:val="22"/>
          <w:szCs w:val="22"/>
          <w:lang w:val="ru-RU"/>
        </w:rPr>
        <w:t xml:space="preserve"> </w:t>
      </w:r>
      <w:r w:rsidR="004A5E44">
        <w:rPr>
          <w:b/>
          <w:color w:val="000000"/>
          <w:sz w:val="22"/>
          <w:szCs w:val="22"/>
          <w:lang w:val="ru-RU"/>
        </w:rPr>
        <w:t>СООРУЖЕНИЕ</w:t>
      </w:r>
    </w:p>
    <w:p w14:paraId="5381685A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268D27AD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1037EFAB" w14:textId="039F773F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 w:rsidR="000868E9" w:rsidRPr="000868E9">
        <w:rPr>
          <w:color w:val="0000FF"/>
          <w:sz w:val="22"/>
          <w:szCs w:val="22"/>
          <w:lang w:val="ru-RU"/>
        </w:rPr>
        <w:t>замощение территории</w:t>
      </w:r>
    </w:p>
    <w:p w14:paraId="4CF2221A" w14:textId="44684201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 w:rsidR="000868E9" w:rsidRPr="000868E9">
        <w:rPr>
          <w:color w:val="0000FF"/>
          <w:sz w:val="22"/>
          <w:szCs w:val="22"/>
          <w:lang w:val="ru-RU"/>
        </w:rPr>
        <w:t>замощение</w:t>
      </w:r>
    </w:p>
    <w:p w14:paraId="00131505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</w:t>
      </w:r>
    </w:p>
    <w:p w14:paraId="7719FE8F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3B47B86D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50:33:0030459:334 (выписка из Единого государственного реестра недвижимости) (прилагается)</w:t>
      </w:r>
    </w:p>
    <w:p w14:paraId="497AF441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0CF94678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</w:t>
      </w:r>
      <w:proofErr w:type="spellStart"/>
      <w:r>
        <w:rPr>
          <w:b/>
          <w:color w:val="000000"/>
          <w:sz w:val="22"/>
          <w:szCs w:val="22"/>
          <w:lang w:val="ru-RU"/>
        </w:rPr>
        <w:t>кв</w:t>
      </w:r>
      <w:proofErr w:type="gramStart"/>
      <w:r>
        <w:rPr>
          <w:b/>
          <w:color w:val="000000"/>
          <w:sz w:val="22"/>
          <w:szCs w:val="22"/>
          <w:lang w:val="ru-RU"/>
        </w:rPr>
        <w:t>.м</w:t>
      </w:r>
      <w:proofErr w:type="spellEnd"/>
      <w:proofErr w:type="gramEnd"/>
      <w:r>
        <w:rPr>
          <w:b/>
          <w:color w:val="000000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5 757,50</w:t>
      </w:r>
    </w:p>
    <w:p w14:paraId="7863ACE0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22EC12AD" w14:textId="1C61D1AA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Рыночная стоимость Объекта: </w:t>
      </w:r>
      <w:r w:rsidR="000868E9" w:rsidRPr="000868E9">
        <w:rPr>
          <w:color w:val="0000FF"/>
          <w:sz w:val="22"/>
          <w:szCs w:val="22"/>
          <w:lang w:val="ru-RU"/>
        </w:rPr>
        <w:t xml:space="preserve">356 880,00 </w:t>
      </w:r>
      <w:r>
        <w:rPr>
          <w:color w:val="0000FF"/>
          <w:sz w:val="22"/>
          <w:szCs w:val="22"/>
          <w:lang w:val="ru-RU"/>
        </w:rPr>
        <w:t>руб. (</w:t>
      </w:r>
      <w:r w:rsidR="000868E9" w:rsidRPr="000868E9">
        <w:rPr>
          <w:color w:val="0000FF"/>
          <w:sz w:val="22"/>
          <w:szCs w:val="22"/>
          <w:lang w:val="ru-RU"/>
        </w:rPr>
        <w:t xml:space="preserve">Триста пятьдесят шесть тысяч восемьсот восемьдесят </w:t>
      </w:r>
      <w:r>
        <w:rPr>
          <w:color w:val="0000FF"/>
          <w:sz w:val="22"/>
          <w:szCs w:val="22"/>
          <w:lang w:val="ru-RU"/>
        </w:rPr>
        <w:t xml:space="preserve">руб. </w:t>
      </w:r>
      <w:r w:rsidR="000868E9">
        <w:rPr>
          <w:color w:val="0000FF"/>
          <w:sz w:val="22"/>
          <w:szCs w:val="22"/>
          <w:lang w:val="ru-RU"/>
        </w:rPr>
        <w:br/>
      </w:r>
      <w:r>
        <w:rPr>
          <w:color w:val="0000FF"/>
          <w:sz w:val="22"/>
          <w:szCs w:val="22"/>
          <w:lang w:val="ru-RU"/>
        </w:rPr>
        <w:t>00 коп.)</w:t>
      </w:r>
      <w:r w:rsidR="00386D46">
        <w:rPr>
          <w:color w:val="0000FF"/>
          <w:sz w:val="22"/>
          <w:szCs w:val="22"/>
          <w:lang w:val="ru-RU"/>
        </w:rPr>
        <w:t>, с учетом НДС</w:t>
      </w:r>
    </w:p>
    <w:p w14:paraId="55952FB8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57547A83" w14:textId="58F343BF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ОБЪЕКТ </w:t>
      </w:r>
      <w:r w:rsidR="004A5E44">
        <w:rPr>
          <w:b/>
          <w:color w:val="000000"/>
          <w:sz w:val="22"/>
          <w:szCs w:val="22"/>
          <w:lang w:val="ru-RU"/>
        </w:rPr>
        <w:t>21</w:t>
      </w:r>
      <w:r>
        <w:rPr>
          <w:b/>
          <w:color w:val="000000"/>
          <w:sz w:val="22"/>
          <w:szCs w:val="22"/>
          <w:lang w:val="ru-RU"/>
        </w:rPr>
        <w:t>: НЕЖИЛОЕ ЗДАНИЕ</w:t>
      </w:r>
    </w:p>
    <w:p w14:paraId="5EECD72B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3F0775D2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1C3FD408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>
        <w:rPr>
          <w:color w:val="0000FF"/>
          <w:sz w:val="22"/>
          <w:szCs w:val="22"/>
          <w:lang w:val="ru-RU"/>
        </w:rPr>
        <w:t>нежилое здание</w:t>
      </w:r>
    </w:p>
    <w:p w14:paraId="57B5E91B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>
        <w:rPr>
          <w:color w:val="0000FF"/>
          <w:sz w:val="22"/>
          <w:szCs w:val="22"/>
          <w:lang w:val="ru-RU"/>
        </w:rPr>
        <w:t>Нежилое</w:t>
      </w:r>
    </w:p>
    <w:p w14:paraId="78BCA578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«Радуга», строение 18</w:t>
      </w:r>
    </w:p>
    <w:p w14:paraId="7824E5AD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3A8C0C11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50:28:0000000:49799 (выписка из Единого государственного реестра недвижимости) (прилагается)</w:t>
      </w:r>
    </w:p>
    <w:p w14:paraId="29B7C982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0ABA5832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</w:t>
      </w:r>
      <w:proofErr w:type="spellStart"/>
      <w:r>
        <w:rPr>
          <w:b/>
          <w:color w:val="000000"/>
          <w:sz w:val="22"/>
          <w:szCs w:val="22"/>
          <w:lang w:val="ru-RU"/>
        </w:rPr>
        <w:t>кв</w:t>
      </w:r>
      <w:proofErr w:type="gramStart"/>
      <w:r>
        <w:rPr>
          <w:b/>
          <w:color w:val="000000"/>
          <w:sz w:val="22"/>
          <w:szCs w:val="22"/>
          <w:lang w:val="ru-RU"/>
        </w:rPr>
        <w:t>.м</w:t>
      </w:r>
      <w:proofErr w:type="spellEnd"/>
      <w:proofErr w:type="gramEnd"/>
      <w:r>
        <w:rPr>
          <w:b/>
          <w:color w:val="000000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6,00</w:t>
      </w:r>
    </w:p>
    <w:p w14:paraId="29D63315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Этажность (этаж): </w:t>
      </w:r>
      <w:r>
        <w:rPr>
          <w:color w:val="0000FF"/>
          <w:sz w:val="22"/>
          <w:szCs w:val="22"/>
          <w:lang w:val="ru-RU"/>
        </w:rPr>
        <w:t>1, в том числе подземных 0</w:t>
      </w:r>
    </w:p>
    <w:p w14:paraId="197279F5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57BD70DD" w14:textId="462E782C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Рыночная стоимость Объекта: </w:t>
      </w:r>
      <w:r w:rsidR="00386D46" w:rsidRPr="00386D46">
        <w:rPr>
          <w:color w:val="0000FF"/>
          <w:sz w:val="22"/>
          <w:szCs w:val="22"/>
          <w:lang w:val="ru-RU"/>
        </w:rPr>
        <w:t>93</w:t>
      </w:r>
      <w:r w:rsidR="00386D46">
        <w:rPr>
          <w:color w:val="0000FF"/>
          <w:sz w:val="22"/>
          <w:szCs w:val="22"/>
          <w:lang w:val="ru-RU"/>
        </w:rPr>
        <w:t> </w:t>
      </w:r>
      <w:r w:rsidR="00386D46" w:rsidRPr="00386D46">
        <w:rPr>
          <w:color w:val="0000FF"/>
          <w:sz w:val="22"/>
          <w:szCs w:val="22"/>
          <w:lang w:val="ru-RU"/>
        </w:rPr>
        <w:t xml:space="preserve">384,00 </w:t>
      </w:r>
      <w:r>
        <w:rPr>
          <w:color w:val="0000FF"/>
          <w:sz w:val="22"/>
          <w:szCs w:val="22"/>
          <w:lang w:val="ru-RU"/>
        </w:rPr>
        <w:t>руб. (</w:t>
      </w:r>
      <w:r w:rsidR="00386D46" w:rsidRPr="00386D46">
        <w:rPr>
          <w:color w:val="0000FF"/>
          <w:sz w:val="22"/>
          <w:szCs w:val="22"/>
          <w:lang w:val="ru-RU"/>
        </w:rPr>
        <w:t xml:space="preserve">Девяносто три тысячи триста восемьдесят четыре </w:t>
      </w:r>
      <w:r>
        <w:rPr>
          <w:color w:val="0000FF"/>
          <w:sz w:val="22"/>
          <w:szCs w:val="22"/>
          <w:lang w:val="ru-RU"/>
        </w:rPr>
        <w:t xml:space="preserve">руб. </w:t>
      </w:r>
      <w:r w:rsidR="00386D46">
        <w:rPr>
          <w:color w:val="0000FF"/>
          <w:sz w:val="22"/>
          <w:szCs w:val="22"/>
          <w:lang w:val="ru-RU"/>
        </w:rPr>
        <w:br/>
      </w:r>
      <w:r>
        <w:rPr>
          <w:color w:val="0000FF"/>
          <w:sz w:val="22"/>
          <w:szCs w:val="22"/>
          <w:lang w:val="ru-RU"/>
        </w:rPr>
        <w:t>00 коп.)</w:t>
      </w:r>
      <w:r w:rsidR="00386D46">
        <w:rPr>
          <w:color w:val="0000FF"/>
          <w:sz w:val="22"/>
          <w:szCs w:val="22"/>
          <w:lang w:val="ru-RU"/>
        </w:rPr>
        <w:t>, с учетом НДС</w:t>
      </w:r>
    </w:p>
    <w:p w14:paraId="199FA55B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5AA39BE0" w14:textId="3A15018E" w:rsidR="004A5E44" w:rsidRPr="00747F06" w:rsidRDefault="004A5E44" w:rsidP="004A5E44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ОБЪЕКТ 22: ЗЕМЕЛЬНЫЙ УЧАСТОК</w:t>
      </w:r>
    </w:p>
    <w:p w14:paraId="519FC334" w14:textId="77777777" w:rsidR="004A5E44" w:rsidRPr="00747F06" w:rsidRDefault="004A5E44" w:rsidP="004A5E44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79109221" w14:textId="77777777" w:rsidR="004A5E44" w:rsidRPr="00747F06" w:rsidRDefault="004A5E44" w:rsidP="004A5E44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0BC2FFF1" w14:textId="77777777" w:rsidR="004A5E44" w:rsidRPr="00747F06" w:rsidRDefault="004A5E44" w:rsidP="004A5E44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Российская Федерация, Московская область, городской округ Домодедово, город Домодедово, микрорайон Белые Столбы, территория «Радуга»</w:t>
      </w:r>
    </w:p>
    <w:p w14:paraId="76ADDB30" w14:textId="6CEF9442" w:rsidR="00386D46" w:rsidRDefault="004A5E44" w:rsidP="004A5E44">
      <w:pPr>
        <w:jc w:val="both"/>
        <w:rPr>
          <w:b/>
          <w:color w:val="000000"/>
          <w:sz w:val="22"/>
          <w:szCs w:val="22"/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земельном участке: </w:t>
      </w:r>
    </w:p>
    <w:p w14:paraId="6BF862EF" w14:textId="7CA23A92" w:rsidR="00386D46" w:rsidRDefault="004A5E44" w:rsidP="004A5E44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 xml:space="preserve">Ограничения прав на часть (192 </w:t>
      </w:r>
      <w:proofErr w:type="spellStart"/>
      <w:r>
        <w:rPr>
          <w:color w:val="0000FF"/>
          <w:sz w:val="22"/>
          <w:szCs w:val="22"/>
          <w:lang w:val="ru-RU"/>
        </w:rPr>
        <w:t>кв</w:t>
      </w:r>
      <w:proofErr w:type="gramStart"/>
      <w:r>
        <w:rPr>
          <w:color w:val="0000FF"/>
          <w:sz w:val="22"/>
          <w:szCs w:val="22"/>
          <w:lang w:val="ru-RU"/>
        </w:rPr>
        <w:t>.м</w:t>
      </w:r>
      <w:proofErr w:type="spellEnd"/>
      <w:proofErr w:type="gramEnd"/>
      <w:r>
        <w:rPr>
          <w:color w:val="0000FF"/>
          <w:sz w:val="22"/>
          <w:szCs w:val="22"/>
          <w:lang w:val="ru-RU"/>
        </w:rPr>
        <w:t>) Земельного участка, предусмотренные ст. 56 Земельного кодекса Российской Федерации: реестровый номер границы: 50:28-2.36: Охранная зона инженерных коммуникаций фидер №11 с ПС-266.</w:t>
      </w:r>
    </w:p>
    <w:p w14:paraId="5BFA4777" w14:textId="77777777" w:rsidR="00386D46" w:rsidRDefault="004A5E44" w:rsidP="004A5E44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br/>
        <w:t xml:space="preserve">Ограничения прав на часть (501 </w:t>
      </w:r>
      <w:proofErr w:type="spellStart"/>
      <w:r>
        <w:rPr>
          <w:color w:val="0000FF"/>
          <w:sz w:val="22"/>
          <w:szCs w:val="22"/>
          <w:lang w:val="ru-RU"/>
        </w:rPr>
        <w:t>кв</w:t>
      </w:r>
      <w:proofErr w:type="gramStart"/>
      <w:r>
        <w:rPr>
          <w:color w:val="0000FF"/>
          <w:sz w:val="22"/>
          <w:szCs w:val="22"/>
          <w:lang w:val="ru-RU"/>
        </w:rPr>
        <w:t>.м</w:t>
      </w:r>
      <w:proofErr w:type="spellEnd"/>
      <w:proofErr w:type="gramEnd"/>
      <w:r>
        <w:rPr>
          <w:color w:val="0000FF"/>
          <w:sz w:val="22"/>
          <w:szCs w:val="22"/>
          <w:lang w:val="ru-RU"/>
        </w:rPr>
        <w:t>) Земельного участка, предусмотренные ст. 56 Земельного кодекса Российской Федерации: реестровый номер границы: 50:28-2.171: Охранная зона инженерных коммуникаций охранная зона ф.6 с РП-27.</w:t>
      </w:r>
    </w:p>
    <w:p w14:paraId="557FC760" w14:textId="28A7EBFB" w:rsidR="00386D46" w:rsidRDefault="004A5E44" w:rsidP="004A5E44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br/>
        <w:t xml:space="preserve">Ограничения прав на Земельный участок, предусмотренные ст. 56 Земельного кодекса Российской Федерации: реестровый номер границы: 50.28.2.20: зона с особыми условиями использования территорий </w:t>
      </w:r>
      <w:r w:rsidR="00386D46">
        <w:rPr>
          <w:color w:val="0000FF"/>
          <w:sz w:val="22"/>
          <w:szCs w:val="22"/>
          <w:lang w:val="ru-RU"/>
        </w:rPr>
        <w:br/>
      </w:r>
      <w:r>
        <w:rPr>
          <w:color w:val="0000FF"/>
          <w:sz w:val="22"/>
          <w:szCs w:val="22"/>
          <w:lang w:val="ru-RU"/>
        </w:rPr>
        <w:t xml:space="preserve">- </w:t>
      </w:r>
      <w:proofErr w:type="spellStart"/>
      <w:r>
        <w:rPr>
          <w:color w:val="0000FF"/>
          <w:sz w:val="22"/>
          <w:szCs w:val="22"/>
          <w:lang w:val="ru-RU"/>
        </w:rPr>
        <w:t>Приаэродромная</w:t>
      </w:r>
      <w:proofErr w:type="spellEnd"/>
      <w:r>
        <w:rPr>
          <w:color w:val="0000FF"/>
          <w:sz w:val="22"/>
          <w:szCs w:val="22"/>
          <w:lang w:val="ru-RU"/>
        </w:rPr>
        <w:t xml:space="preserve"> территория аэродрома Москва (Домодедово).</w:t>
      </w:r>
    </w:p>
    <w:p w14:paraId="712D3263" w14:textId="4D14D559" w:rsidR="00386D46" w:rsidRDefault="004A5E44" w:rsidP="004A5E44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lastRenderedPageBreak/>
        <w:br/>
        <w:t xml:space="preserve">Земельный участок расположен: </w:t>
      </w:r>
      <w:proofErr w:type="spellStart"/>
      <w:r>
        <w:rPr>
          <w:color w:val="0000FF"/>
          <w:sz w:val="22"/>
          <w:szCs w:val="22"/>
          <w:lang w:val="ru-RU"/>
        </w:rPr>
        <w:t>Остафьево</w:t>
      </w:r>
      <w:proofErr w:type="spellEnd"/>
      <w:r>
        <w:rPr>
          <w:color w:val="0000FF"/>
          <w:sz w:val="22"/>
          <w:szCs w:val="22"/>
          <w:lang w:val="ru-RU"/>
        </w:rPr>
        <w:t xml:space="preserve"> </w:t>
      </w:r>
      <w:proofErr w:type="spellStart"/>
      <w:r>
        <w:rPr>
          <w:color w:val="0000FF"/>
          <w:sz w:val="22"/>
          <w:szCs w:val="22"/>
          <w:lang w:val="ru-RU"/>
        </w:rPr>
        <w:t>Приаэродромная</w:t>
      </w:r>
      <w:proofErr w:type="spellEnd"/>
      <w:r>
        <w:rPr>
          <w:color w:val="0000FF"/>
          <w:sz w:val="22"/>
          <w:szCs w:val="22"/>
          <w:lang w:val="ru-RU"/>
        </w:rPr>
        <w:t xml:space="preserve"> территория аэродрома: 50 702 </w:t>
      </w:r>
      <w:proofErr w:type="spellStart"/>
      <w:r>
        <w:rPr>
          <w:color w:val="0000FF"/>
          <w:sz w:val="22"/>
          <w:szCs w:val="22"/>
          <w:lang w:val="ru-RU"/>
        </w:rPr>
        <w:t>кв.м</w:t>
      </w:r>
      <w:proofErr w:type="spellEnd"/>
      <w:r>
        <w:rPr>
          <w:color w:val="0000FF"/>
          <w:sz w:val="22"/>
          <w:szCs w:val="22"/>
          <w:lang w:val="ru-RU"/>
        </w:rPr>
        <w:t>.</w:t>
      </w:r>
    </w:p>
    <w:p w14:paraId="1ED2FDF0" w14:textId="33499704" w:rsidR="00386D46" w:rsidRDefault="004A5E44" w:rsidP="004A5E44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br/>
        <w:t xml:space="preserve">Земельный участок частично расположен в водоохранной зоне (р. Сушка): 23 688 </w:t>
      </w:r>
      <w:proofErr w:type="spellStart"/>
      <w:r>
        <w:rPr>
          <w:color w:val="0000FF"/>
          <w:sz w:val="22"/>
          <w:szCs w:val="22"/>
          <w:lang w:val="ru-RU"/>
        </w:rPr>
        <w:t>кв.м</w:t>
      </w:r>
      <w:proofErr w:type="spellEnd"/>
      <w:r>
        <w:rPr>
          <w:color w:val="0000FF"/>
          <w:sz w:val="22"/>
          <w:szCs w:val="22"/>
          <w:lang w:val="ru-RU"/>
        </w:rPr>
        <w:t>.</w:t>
      </w:r>
    </w:p>
    <w:p w14:paraId="744D46B7" w14:textId="29334C92" w:rsidR="00386D46" w:rsidRDefault="004A5E44" w:rsidP="004A5E44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br/>
        <w:t xml:space="preserve">Земельный участок частично расположен в прибрежной защитной полосе (р. Сушка): 8 316 </w:t>
      </w:r>
      <w:proofErr w:type="spellStart"/>
      <w:r>
        <w:rPr>
          <w:color w:val="0000FF"/>
          <w:sz w:val="22"/>
          <w:szCs w:val="22"/>
          <w:lang w:val="ru-RU"/>
        </w:rPr>
        <w:t>кв.м</w:t>
      </w:r>
      <w:proofErr w:type="spellEnd"/>
      <w:r>
        <w:rPr>
          <w:color w:val="0000FF"/>
          <w:sz w:val="22"/>
          <w:szCs w:val="22"/>
          <w:lang w:val="ru-RU"/>
        </w:rPr>
        <w:t>.</w:t>
      </w:r>
    </w:p>
    <w:p w14:paraId="0E60D289" w14:textId="300D47E5" w:rsidR="00386D46" w:rsidRDefault="004A5E44" w:rsidP="004A5E44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br/>
        <w:t>Земельный участок частично расположен в зоне минимальных расстояний газового хозяйства.</w:t>
      </w:r>
    </w:p>
    <w:p w14:paraId="56C041A7" w14:textId="088BE147" w:rsidR="00386D46" w:rsidRDefault="004A5E44" w:rsidP="004A5E44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br/>
        <w:t>Посредством Земельного участка с кадастровым номером 50:28:0110150:51 обеспечен доступ к земельному участку с кадастровым номером 50:28:0110150:6218.</w:t>
      </w:r>
    </w:p>
    <w:p w14:paraId="2714E7BB" w14:textId="77777777" w:rsidR="00386D46" w:rsidRDefault="004A5E44" w:rsidP="004A5E44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br/>
        <w:t>Использовать Земельный участок в соответствии с требованиями:</w:t>
      </w:r>
    </w:p>
    <w:p w14:paraId="7EFE1786" w14:textId="28C423F7" w:rsidR="00386D46" w:rsidRDefault="004A5E44" w:rsidP="004A5E44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- Воздушного кодекса Российской Федерации;</w:t>
      </w:r>
    </w:p>
    <w:p w14:paraId="53D9EBF4" w14:textId="07A48D3B" w:rsidR="00386D46" w:rsidRDefault="004A5E44" w:rsidP="004A5E44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- Водного кодекса Российской Федерации;</w:t>
      </w:r>
    </w:p>
    <w:p w14:paraId="62F39C7D" w14:textId="4ECAC362" w:rsidR="00386D46" w:rsidRDefault="004A5E44" w:rsidP="004A5E44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- Федерального закона от 31.03.1999 № 69-ФЗ «О газоснабжении в Российской Федерации»;</w:t>
      </w:r>
    </w:p>
    <w:p w14:paraId="235A6650" w14:textId="334938EB" w:rsidR="00386D46" w:rsidRDefault="004A5E44" w:rsidP="004A5E44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-</w:t>
      </w:r>
      <w:r w:rsidR="00386D46">
        <w:rPr>
          <w:color w:val="0000FF"/>
          <w:sz w:val="22"/>
          <w:szCs w:val="22"/>
          <w:lang w:val="ru-RU"/>
        </w:rPr>
        <w:t> </w:t>
      </w:r>
      <w:r>
        <w:rPr>
          <w:color w:val="0000FF"/>
          <w:sz w:val="22"/>
          <w:szCs w:val="22"/>
          <w:lang w:val="ru-RU"/>
        </w:rPr>
        <w:t>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</w:t>
      </w:r>
      <w:r w:rsidR="00386D46"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>расположенных в границах таких зон»;</w:t>
      </w:r>
    </w:p>
    <w:p w14:paraId="52E16F15" w14:textId="39534960" w:rsidR="004A5E44" w:rsidRDefault="004A5E44" w:rsidP="004A5E44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-</w:t>
      </w:r>
      <w:r w:rsidR="00386D46">
        <w:rPr>
          <w:color w:val="0000FF"/>
          <w:sz w:val="22"/>
          <w:szCs w:val="22"/>
          <w:lang w:val="ru-RU"/>
        </w:rPr>
        <w:t> </w:t>
      </w:r>
      <w:r>
        <w:rPr>
          <w:color w:val="0000FF"/>
          <w:sz w:val="22"/>
          <w:szCs w:val="22"/>
          <w:lang w:val="ru-RU"/>
        </w:rPr>
        <w:t>Правил охраны газораспределительных сетей, утвержденных Постановлением Правительства Российской Федерации от 20.11.2000 № 878 «Об утверждении Правил охраны газораспределительных сетей».</w:t>
      </w:r>
    </w:p>
    <w:p w14:paraId="23EB1B57" w14:textId="77777777" w:rsidR="00386D46" w:rsidRPr="00747F06" w:rsidRDefault="00386D46" w:rsidP="004A5E44">
      <w:pPr>
        <w:jc w:val="both"/>
        <w:rPr>
          <w:lang w:val="ru-RU"/>
        </w:rPr>
      </w:pPr>
    </w:p>
    <w:p w14:paraId="2D6F4AC0" w14:textId="77777777" w:rsidR="004A5E44" w:rsidRPr="00747F06" w:rsidRDefault="004A5E44" w:rsidP="004A5E44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50:28:0110150:51 (выписка из Единого государственного реестра недвижимости) (прилагается)</w:t>
      </w:r>
    </w:p>
    <w:p w14:paraId="21938497" w14:textId="77777777" w:rsidR="004A5E44" w:rsidRPr="00747F06" w:rsidRDefault="004A5E44" w:rsidP="004A5E44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 земельного участка: </w:t>
      </w:r>
      <w:r>
        <w:rPr>
          <w:color w:val="0000FF"/>
          <w:sz w:val="22"/>
          <w:szCs w:val="22"/>
          <w:lang w:val="ru-RU"/>
        </w:rPr>
        <w:t xml:space="preserve">Муниципальное образование: </w:t>
      </w:r>
      <w:proofErr w:type="spellStart"/>
      <w:r>
        <w:rPr>
          <w:color w:val="0000FF"/>
          <w:sz w:val="22"/>
          <w:szCs w:val="22"/>
          <w:lang w:val="ru-RU"/>
        </w:rPr>
        <w:t>Г.о</w:t>
      </w:r>
      <w:proofErr w:type="spellEnd"/>
      <w:r>
        <w:rPr>
          <w:color w:val="0000FF"/>
          <w:sz w:val="22"/>
          <w:szCs w:val="22"/>
          <w:lang w:val="ru-RU"/>
        </w:rPr>
        <w:t>. Домодедово (выписка из Единого государственного реестра недвижимости) (прилагается)</w:t>
      </w:r>
    </w:p>
    <w:p w14:paraId="33524A5B" w14:textId="77777777" w:rsidR="004A5E44" w:rsidRPr="00747F06" w:rsidRDefault="004A5E44" w:rsidP="004A5E44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 земельного участка, </w:t>
      </w:r>
      <w:proofErr w:type="spellStart"/>
      <w:r>
        <w:rPr>
          <w:b/>
          <w:color w:val="000000"/>
          <w:sz w:val="22"/>
          <w:szCs w:val="22"/>
          <w:lang w:val="ru-RU"/>
        </w:rPr>
        <w:t>кв</w:t>
      </w:r>
      <w:proofErr w:type="gramStart"/>
      <w:r>
        <w:rPr>
          <w:b/>
          <w:color w:val="000000"/>
          <w:sz w:val="22"/>
          <w:szCs w:val="22"/>
          <w:lang w:val="ru-RU"/>
        </w:rPr>
        <w:t>.м</w:t>
      </w:r>
      <w:proofErr w:type="spellEnd"/>
      <w:proofErr w:type="gramEnd"/>
      <w:r>
        <w:rPr>
          <w:b/>
          <w:color w:val="000000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50 702</w:t>
      </w:r>
    </w:p>
    <w:p w14:paraId="76FB530E" w14:textId="77777777" w:rsidR="004A5E44" w:rsidRPr="00747F06" w:rsidRDefault="004A5E44" w:rsidP="004A5E44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Категория земель: </w:t>
      </w:r>
      <w:r>
        <w:rPr>
          <w:color w:val="0000FF"/>
          <w:sz w:val="22"/>
          <w:szCs w:val="22"/>
          <w:lang w:val="ru-RU"/>
        </w:rPr>
        <w:t>Земли населенных пунктов</w:t>
      </w:r>
    </w:p>
    <w:p w14:paraId="22AE43AA" w14:textId="77777777" w:rsidR="004A5E44" w:rsidRPr="00747F06" w:rsidRDefault="004A5E44" w:rsidP="004A5E44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Вид разрешенного использования земельного участка:</w:t>
      </w:r>
      <w:r>
        <w:rPr>
          <w:color w:val="0000FF"/>
          <w:sz w:val="22"/>
          <w:szCs w:val="22"/>
          <w:lang w:val="ru-RU"/>
        </w:rPr>
        <w:t xml:space="preserve"> Туристическое обслуживание</w:t>
      </w:r>
    </w:p>
    <w:p w14:paraId="4542F59D" w14:textId="77777777" w:rsidR="004A5E44" w:rsidRDefault="004A5E44">
      <w:pPr>
        <w:jc w:val="both"/>
        <w:rPr>
          <w:b/>
          <w:color w:val="000000"/>
          <w:sz w:val="22"/>
          <w:szCs w:val="22"/>
          <w:lang w:val="ru-RU"/>
        </w:rPr>
      </w:pPr>
    </w:p>
    <w:p w14:paraId="1C974A16" w14:textId="60A30D02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ОБЩАЯ ИНФОРМАЦИЯ ПО ЛОТУ № 1:</w:t>
      </w:r>
    </w:p>
    <w:p w14:paraId="7301E00B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29FCECB9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Начальная цена продажи: </w:t>
      </w:r>
      <w:r>
        <w:rPr>
          <w:b/>
          <w:color w:val="0000FF"/>
          <w:sz w:val="22"/>
          <w:szCs w:val="22"/>
          <w:lang w:val="ru-RU"/>
        </w:rPr>
        <w:t>115 949 464,00 руб. (Сто пятнадцать миллионов девятьсот сорок девять тысяч четыреста шестьдесят четыре руб. 00 коп.)</w:t>
      </w:r>
      <w:r>
        <w:rPr>
          <w:b/>
          <w:color w:val="000000"/>
          <w:sz w:val="22"/>
          <w:szCs w:val="22"/>
          <w:lang w:val="ru-RU"/>
        </w:rPr>
        <w:t>, с учетом НДС</w:t>
      </w:r>
    </w:p>
    <w:p w14:paraId="6712503E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«Шаг аукциона» </w:t>
      </w:r>
      <w:r>
        <w:rPr>
          <w:color w:val="000000"/>
          <w:sz w:val="22"/>
          <w:szCs w:val="22"/>
          <w:lang w:val="ru-RU"/>
        </w:rPr>
        <w:t xml:space="preserve">(не более 5% начальной цены продажи имущества): </w:t>
      </w:r>
      <w:r>
        <w:rPr>
          <w:b/>
          <w:color w:val="0000FF"/>
          <w:sz w:val="22"/>
          <w:szCs w:val="22"/>
          <w:lang w:val="ru-RU"/>
        </w:rPr>
        <w:t>5 797 473,20 руб. (Пять миллионов семьсот девяносто семь тысяч четыреста семьдесят три руб. 20 коп.)</w:t>
      </w:r>
    </w:p>
    <w:p w14:paraId="449D4EF6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Размер задатка </w:t>
      </w:r>
      <w:r>
        <w:rPr>
          <w:color w:val="000000"/>
          <w:sz w:val="22"/>
          <w:szCs w:val="22"/>
          <w:lang w:val="ru-RU"/>
        </w:rPr>
        <w:t xml:space="preserve">для участия в аукционе: </w:t>
      </w:r>
      <w:r>
        <w:rPr>
          <w:b/>
          <w:color w:val="0000FF"/>
          <w:sz w:val="22"/>
          <w:szCs w:val="22"/>
          <w:lang w:val="ru-RU"/>
        </w:rPr>
        <w:t>23 189 892,80 руб. (Двадцать три миллиона сто восемьдесят девять тысяч восемьсот девяносто два руб. 80 коп.)</w:t>
      </w:r>
      <w:r>
        <w:rPr>
          <w:color w:val="0000FF"/>
          <w:sz w:val="22"/>
          <w:szCs w:val="22"/>
          <w:lang w:val="ru-RU"/>
        </w:rPr>
        <w:t>, НДС не облагается</w:t>
      </w:r>
    </w:p>
    <w:p w14:paraId="61EB178B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Срок внесения задатка: </w:t>
      </w:r>
      <w:r>
        <w:rPr>
          <w:b/>
          <w:color w:val="0000FF"/>
          <w:sz w:val="22"/>
          <w:szCs w:val="22"/>
          <w:lang w:val="ru-RU"/>
        </w:rPr>
        <w:t>c 05.09.2023 по 09.10.2023 18:00</w:t>
      </w:r>
    </w:p>
    <w:p w14:paraId="7AF21E0D" w14:textId="77777777" w:rsidR="00443797" w:rsidRDefault="00747F06">
      <w:pPr>
        <w:jc w:val="both"/>
        <w:rPr>
          <w:b/>
          <w:color w:val="000000"/>
          <w:sz w:val="22"/>
          <w:szCs w:val="22"/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Информация о предыдущих торгах по лоту аукциона: </w:t>
      </w:r>
    </w:p>
    <w:p w14:paraId="03791148" w14:textId="2A8BD6F0" w:rsidR="00443797" w:rsidRDefault="00443797" w:rsidP="00443797">
      <w:pPr>
        <w:jc w:val="both"/>
        <w:rPr>
          <w:color w:val="0000FF"/>
          <w:sz w:val="22"/>
          <w:szCs w:val="22"/>
          <w:lang w:val="ru-RU"/>
        </w:rPr>
      </w:pPr>
      <w:r w:rsidRPr="00443797">
        <w:rPr>
          <w:color w:val="0000FF"/>
          <w:sz w:val="22"/>
          <w:szCs w:val="22"/>
          <w:lang w:val="ru-RU"/>
        </w:rPr>
        <w:t>-</w:t>
      </w:r>
      <w:r>
        <w:rPr>
          <w:color w:val="0000FF"/>
          <w:sz w:val="22"/>
          <w:szCs w:val="22"/>
          <w:lang w:val="ru-RU"/>
        </w:rPr>
        <w:t> </w:t>
      </w:r>
      <w:r w:rsidRPr="00443797">
        <w:rPr>
          <w:color w:val="0000FF"/>
          <w:sz w:val="22"/>
          <w:szCs w:val="22"/>
          <w:lang w:val="ru-RU"/>
        </w:rPr>
        <w:t xml:space="preserve">аукцион по продаже имущества, извещение на официальном сайте Российской Федерации </w:t>
      </w:r>
      <w:r>
        <w:rPr>
          <w:color w:val="0000FF"/>
          <w:sz w:val="22"/>
          <w:szCs w:val="22"/>
          <w:lang w:val="ru-RU"/>
        </w:rPr>
        <w:br/>
      </w:r>
      <w:r w:rsidRPr="00443797">
        <w:rPr>
          <w:color w:val="0000FF"/>
          <w:sz w:val="22"/>
          <w:szCs w:val="22"/>
          <w:lang w:val="ru-RU"/>
        </w:rPr>
        <w:t>в информационно-телекоммуникационной сети «Интернет» для размещения информации о проведении   торгов:</w:t>
      </w:r>
      <w:r>
        <w:rPr>
          <w:color w:val="0000FF"/>
          <w:sz w:val="22"/>
          <w:szCs w:val="22"/>
          <w:lang w:val="ru-RU"/>
        </w:rPr>
        <w:t xml:space="preserve"> </w:t>
      </w:r>
      <w:r w:rsidRPr="00443797">
        <w:rPr>
          <w:color w:val="0000FF"/>
          <w:sz w:val="22"/>
          <w:szCs w:val="22"/>
          <w:lang w:val="ru-RU"/>
        </w:rPr>
        <w:t xml:space="preserve">www.torgi.gov.ru/new № 21000004710000003296, признан несостоявшимся в связи с тем, </w:t>
      </w:r>
      <w:r>
        <w:rPr>
          <w:color w:val="0000FF"/>
          <w:sz w:val="22"/>
          <w:szCs w:val="22"/>
          <w:lang w:val="ru-RU"/>
        </w:rPr>
        <w:br/>
      </w:r>
      <w:r w:rsidRPr="00443797">
        <w:rPr>
          <w:color w:val="0000FF"/>
          <w:sz w:val="22"/>
          <w:szCs w:val="22"/>
          <w:lang w:val="ru-RU"/>
        </w:rPr>
        <w:t>что на  участие в аукционе в электронной форме не было подано ни одной Заявки.</w:t>
      </w:r>
    </w:p>
    <w:p w14:paraId="15A22167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Способ приватизации: </w:t>
      </w:r>
      <w:r>
        <w:rPr>
          <w:color w:val="0000FF"/>
          <w:sz w:val="22"/>
          <w:szCs w:val="22"/>
          <w:lang w:val="ru-RU"/>
        </w:rPr>
        <w:t>продажа имущества на открытом аукционе в электронной форме.</w:t>
      </w:r>
    </w:p>
    <w:p w14:paraId="07E8219F" w14:textId="77777777" w:rsidR="001B5711" w:rsidRPr="00747F06" w:rsidRDefault="00747F06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Форма подачи предложений о цене: </w:t>
      </w:r>
      <w:r>
        <w:rPr>
          <w:color w:val="0000FF"/>
          <w:sz w:val="22"/>
          <w:szCs w:val="22"/>
          <w:lang w:val="ru-RU"/>
        </w:rPr>
        <w:t>открытая</w:t>
      </w:r>
    </w:p>
    <w:p w14:paraId="643D42FD" w14:textId="77777777" w:rsidR="00601D51" w:rsidRDefault="00601D51" w:rsidP="004928F9">
      <w:pPr>
        <w:tabs>
          <w:tab w:val="left" w:pos="142"/>
        </w:tabs>
        <w:rPr>
          <w:b/>
          <w:sz w:val="22"/>
          <w:szCs w:val="22"/>
          <w:lang w:val="ru-RU"/>
        </w:rPr>
      </w:pPr>
    </w:p>
    <w:bookmarkEnd w:id="5"/>
    <w:p w14:paraId="49B57B71" w14:textId="6528D1F4" w:rsidR="008F13B4" w:rsidRPr="00866ED6" w:rsidRDefault="008F13B4" w:rsidP="00366E84">
      <w:pPr>
        <w:tabs>
          <w:tab w:val="left" w:pos="142"/>
          <w:tab w:val="left" w:pos="709"/>
        </w:tabs>
        <w:ind w:firstLine="284"/>
        <w:jc w:val="both"/>
        <w:rPr>
          <w:b/>
          <w:sz w:val="2"/>
          <w:szCs w:val="2"/>
          <w:lang w:val="ru-RU"/>
        </w:rPr>
      </w:pPr>
    </w:p>
    <w:p w14:paraId="524D7052" w14:textId="77777777" w:rsidR="00366E84" w:rsidRPr="00C274D2" w:rsidRDefault="0060774E" w:rsidP="008F13B4">
      <w:pPr>
        <w:pStyle w:val="aff4"/>
      </w:pPr>
      <w:bookmarkStart w:id="10" w:name="_Toc22815265"/>
      <w:bookmarkEnd w:id="6"/>
      <w:bookmarkEnd w:id="7"/>
      <w:r>
        <w:t>3. </w:t>
      </w:r>
      <w:r w:rsidR="007B70D8" w:rsidRPr="00C274D2">
        <w:t>Место, сроки подачи/приема Заявок и проведения аукциона</w:t>
      </w:r>
      <w:bookmarkEnd w:id="10"/>
    </w:p>
    <w:p w14:paraId="7FDAE48F" w14:textId="45039BC2" w:rsidR="00366E84" w:rsidRPr="00C274D2" w:rsidRDefault="00D0436F" w:rsidP="00D0436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bookmarkStart w:id="11" w:name="__RefHeading__29_520497706"/>
      <w:bookmarkStart w:id="12" w:name="__RefHeading__44_1698952488"/>
      <w:bookmarkStart w:id="13" w:name="__RefHeading__31_520497706"/>
      <w:bookmarkStart w:id="14" w:name="__RefHeading__46_1698952488"/>
      <w:bookmarkStart w:id="15" w:name="OLE_LINK9"/>
      <w:bookmarkStart w:id="16" w:name="OLE_LINK7"/>
      <w:bookmarkStart w:id="17" w:name="OLE_LINK4"/>
      <w:bookmarkEnd w:id="11"/>
      <w:bookmarkEnd w:id="12"/>
      <w:bookmarkEnd w:id="13"/>
      <w:bookmarkEnd w:id="14"/>
      <w:r w:rsidRPr="00D0436F">
        <w:rPr>
          <w:b/>
          <w:bCs/>
          <w:sz w:val="22"/>
          <w:szCs w:val="22"/>
          <w:lang w:val="ru-RU"/>
        </w:rPr>
        <w:t>3.1.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bCs/>
          <w:sz w:val="22"/>
          <w:szCs w:val="22"/>
          <w:lang w:val="ru-RU"/>
        </w:rPr>
        <w:t xml:space="preserve">Место </w:t>
      </w:r>
      <w:r w:rsidR="007B70D8" w:rsidRPr="00C274D2">
        <w:rPr>
          <w:b/>
          <w:bCs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Заявок: </w:t>
      </w:r>
      <w:r w:rsidR="00366E84" w:rsidRPr="00C274D2">
        <w:rPr>
          <w:bCs/>
          <w:sz w:val="22"/>
          <w:szCs w:val="22"/>
          <w:lang w:val="ru-RU"/>
        </w:rPr>
        <w:t>электронная площа</w:t>
      </w:r>
      <w:r w:rsidR="0024770C">
        <w:rPr>
          <w:bCs/>
          <w:sz w:val="22"/>
          <w:szCs w:val="22"/>
          <w:lang w:val="ru-RU"/>
        </w:rPr>
        <w:t xml:space="preserve">дка </w:t>
      </w:r>
      <w:r>
        <w:rPr>
          <w:rFonts w:eastAsiaTheme="minorHAnsi"/>
          <w:sz w:val="22"/>
          <w:szCs w:val="22"/>
          <w:lang w:val="ru-RU"/>
        </w:rPr>
        <w:t>https://rts-tender.ru/</w:t>
      </w:r>
      <w:r w:rsidR="00313D44">
        <w:rPr>
          <w:rFonts w:eastAsiaTheme="minorHAnsi"/>
          <w:sz w:val="22"/>
          <w:szCs w:val="22"/>
          <w:lang w:val="ru-RU"/>
        </w:rPr>
        <w:t>.</w:t>
      </w:r>
    </w:p>
    <w:p w14:paraId="0B7F3BF0" w14:textId="24BD7E31" w:rsidR="00366E84" w:rsidRPr="00C274D2" w:rsidRDefault="00D0436F" w:rsidP="00D0436F">
      <w:pPr>
        <w:suppressAutoHyphens/>
        <w:autoSpaceDE w:val="0"/>
        <w:ind w:firstLine="426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3.2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sz w:val="22"/>
          <w:szCs w:val="22"/>
          <w:lang w:val="ru-RU"/>
        </w:rPr>
        <w:t xml:space="preserve">Дата и время начала </w:t>
      </w:r>
      <w:r w:rsidR="007B70D8" w:rsidRPr="00C274D2">
        <w:rPr>
          <w:b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</w:t>
      </w:r>
      <w:r w:rsidR="00366E84" w:rsidRPr="00C274D2">
        <w:rPr>
          <w:b/>
          <w:sz w:val="22"/>
          <w:szCs w:val="22"/>
          <w:lang w:val="ru-RU"/>
        </w:rPr>
        <w:t>Заявок</w:t>
      </w:r>
      <w:r w:rsidR="00366E84" w:rsidRPr="00C274D2">
        <w:rPr>
          <w:sz w:val="22"/>
          <w:szCs w:val="22"/>
          <w:lang w:val="ru-RU"/>
        </w:rPr>
        <w:t xml:space="preserve">: </w:t>
      </w:r>
      <w:r>
        <w:rPr>
          <w:b/>
          <w:color w:val="0000FF"/>
          <w:sz w:val="22"/>
          <w:szCs w:val="22"/>
          <w:lang w:val="ru-RU" w:eastAsia="zh-CN"/>
        </w:rPr>
        <w:t>05.09.2023 09:00</w:t>
      </w:r>
      <w:r w:rsidR="001426CB" w:rsidRPr="00C274D2">
        <w:rPr>
          <w:rStyle w:val="af5"/>
          <w:b/>
          <w:sz w:val="22"/>
          <w:szCs w:val="22"/>
          <w:lang w:val="ru-RU"/>
        </w:rPr>
        <w:footnoteReference w:id="1"/>
      </w:r>
      <w:r>
        <w:rPr>
          <w:b/>
          <w:sz w:val="22"/>
          <w:szCs w:val="22"/>
          <w:lang w:val="ru-RU"/>
        </w:rPr>
        <w:br/>
      </w:r>
      <w:r w:rsidR="00366E84" w:rsidRPr="00C274D2">
        <w:rPr>
          <w:b/>
          <w:sz w:val="22"/>
          <w:szCs w:val="22"/>
          <w:lang w:val="ru-RU"/>
        </w:rPr>
        <w:t>Подача Заявок осуществляется круглосуточно.</w:t>
      </w:r>
    </w:p>
    <w:p w14:paraId="2B2B0E93" w14:textId="376DFC4B" w:rsidR="001426CB" w:rsidRPr="00C274D2" w:rsidRDefault="00D0436F" w:rsidP="00D0436F">
      <w:pPr>
        <w:suppressAutoHyphens/>
        <w:autoSpaceDE w:val="0"/>
        <w:ind w:firstLine="426"/>
        <w:jc w:val="both"/>
        <w:rPr>
          <w:b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3.3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sz w:val="22"/>
          <w:szCs w:val="22"/>
          <w:lang w:val="ru-RU"/>
        </w:rPr>
        <w:t xml:space="preserve">Дата и время окончания </w:t>
      </w:r>
      <w:r w:rsidR="007B70D8" w:rsidRPr="00C274D2">
        <w:rPr>
          <w:b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</w:t>
      </w:r>
      <w:r w:rsidR="00366E84" w:rsidRPr="00C274D2">
        <w:rPr>
          <w:b/>
          <w:sz w:val="22"/>
          <w:szCs w:val="22"/>
          <w:lang w:val="ru-RU"/>
        </w:rPr>
        <w:t xml:space="preserve">Заявок: </w:t>
      </w:r>
      <w:r>
        <w:rPr>
          <w:b/>
          <w:color w:val="0000FF"/>
          <w:sz w:val="22"/>
          <w:szCs w:val="22"/>
          <w:lang w:val="ru-RU" w:eastAsia="zh-CN"/>
        </w:rPr>
        <w:t>09.10.2023 18:00</w:t>
      </w:r>
      <w:r w:rsidR="001426CB" w:rsidRPr="009A7AB5">
        <w:rPr>
          <w:b/>
          <w:color w:val="0000FF"/>
          <w:sz w:val="22"/>
          <w:szCs w:val="22"/>
          <w:lang w:val="ru-RU" w:eastAsia="zh-CN"/>
        </w:rPr>
        <w:t>.</w:t>
      </w:r>
      <w:r w:rsidR="00366E84" w:rsidRPr="00C274D2">
        <w:rPr>
          <w:b/>
          <w:sz w:val="22"/>
          <w:szCs w:val="22"/>
          <w:lang w:val="ru-RU"/>
        </w:rPr>
        <w:t xml:space="preserve"> </w:t>
      </w:r>
    </w:p>
    <w:p w14:paraId="2DDAF392" w14:textId="75968A54" w:rsidR="00366E84" w:rsidRPr="009A7AB5" w:rsidRDefault="00D0436F" w:rsidP="00D0436F">
      <w:pPr>
        <w:suppressAutoHyphens/>
        <w:autoSpaceDE w:val="0"/>
        <w:ind w:firstLine="426"/>
        <w:jc w:val="both"/>
        <w:rPr>
          <w:b/>
          <w:color w:val="0000FF"/>
          <w:sz w:val="22"/>
          <w:szCs w:val="22"/>
          <w:lang w:val="ru-RU" w:eastAsia="zh-CN"/>
        </w:rPr>
      </w:pPr>
      <w:r w:rsidRPr="00D70588">
        <w:rPr>
          <w:b/>
          <w:bCs/>
          <w:sz w:val="22"/>
          <w:szCs w:val="22"/>
          <w:lang w:val="ru-RU"/>
        </w:rPr>
        <w:t>3.4.</w:t>
      </w:r>
      <w:r w:rsidRPr="00D70588">
        <w:rPr>
          <w:b/>
          <w:bCs/>
          <w:sz w:val="22"/>
          <w:szCs w:val="22"/>
        </w:rPr>
        <w:t> </w:t>
      </w:r>
      <w:r w:rsidR="00366E84" w:rsidRPr="00D70588">
        <w:rPr>
          <w:b/>
          <w:sz w:val="22"/>
          <w:szCs w:val="22"/>
          <w:lang w:val="ru-RU"/>
        </w:rPr>
        <w:t xml:space="preserve">Дата определения Участников: </w:t>
      </w:r>
      <w:r>
        <w:rPr>
          <w:b/>
          <w:color w:val="0000FF"/>
          <w:sz w:val="22"/>
          <w:szCs w:val="22"/>
          <w:lang w:val="ru-RU" w:eastAsia="zh-CN"/>
        </w:rPr>
        <w:t>11.10.2023</w:t>
      </w:r>
      <w:r w:rsidR="00D70588" w:rsidRPr="00D70588">
        <w:rPr>
          <w:b/>
          <w:color w:val="0000FF"/>
          <w:sz w:val="22"/>
          <w:szCs w:val="22"/>
          <w:lang w:val="ru-RU" w:eastAsia="zh-CN"/>
        </w:rPr>
        <w:t>.</w:t>
      </w:r>
    </w:p>
    <w:p w14:paraId="43BEFD88" w14:textId="7737235D" w:rsidR="00366E84" w:rsidRPr="00C274D2" w:rsidRDefault="00D0436F" w:rsidP="00D0436F">
      <w:pPr>
        <w:suppressAutoHyphens/>
        <w:autoSpaceDE w:val="0"/>
        <w:ind w:firstLine="426"/>
        <w:jc w:val="both"/>
        <w:rPr>
          <w:noProof/>
          <w:sz w:val="12"/>
          <w:szCs w:val="12"/>
          <w:lang w:val="ru-RU"/>
        </w:rPr>
      </w:pPr>
      <w:r>
        <w:rPr>
          <w:b/>
          <w:bCs/>
          <w:sz w:val="22"/>
          <w:szCs w:val="22"/>
          <w:lang w:val="ru-RU"/>
        </w:rPr>
        <w:t>3.5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910238">
        <w:rPr>
          <w:b/>
          <w:sz w:val="22"/>
          <w:szCs w:val="22"/>
          <w:lang w:val="ru-RU"/>
        </w:rPr>
        <w:t>Место, д</w:t>
      </w:r>
      <w:r w:rsidR="00366E84" w:rsidRPr="00C274D2">
        <w:rPr>
          <w:b/>
          <w:sz w:val="22"/>
          <w:szCs w:val="22"/>
          <w:lang w:val="ru-RU"/>
        </w:rPr>
        <w:t xml:space="preserve">ата и время проведения аукциона: </w:t>
      </w:r>
      <w:bookmarkEnd w:id="15"/>
      <w:bookmarkEnd w:id="16"/>
      <w:bookmarkEnd w:id="17"/>
      <w:r w:rsidR="00910238" w:rsidRPr="00910238">
        <w:rPr>
          <w:b/>
          <w:color w:val="0000FF"/>
          <w:sz w:val="22"/>
          <w:szCs w:val="22"/>
          <w:lang w:val="ru-RU" w:eastAsia="zh-CN"/>
        </w:rPr>
        <w:t>электронная площадка</w:t>
      </w:r>
      <w:r w:rsidR="00837C09">
        <w:rPr>
          <w:b/>
          <w:color w:val="0000FF"/>
          <w:sz w:val="22"/>
          <w:szCs w:val="22"/>
          <w:lang w:val="ru-RU" w:eastAsia="zh-CN"/>
        </w:rPr>
        <w:t xml:space="preserve"> в</w:t>
      </w:r>
      <w:r w:rsidR="00837C09">
        <w:rPr>
          <w:b/>
          <w:sz w:val="22"/>
          <w:szCs w:val="22"/>
          <w:lang w:val="ru-RU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>11.10.2023 14:00</w:t>
      </w:r>
      <w:r w:rsidR="001426CB" w:rsidRPr="009A7AB5">
        <w:rPr>
          <w:b/>
          <w:color w:val="0000FF"/>
          <w:sz w:val="22"/>
          <w:szCs w:val="22"/>
          <w:lang w:val="ru-RU" w:eastAsia="zh-CN"/>
        </w:rPr>
        <w:t>.</w:t>
      </w:r>
    </w:p>
    <w:p w14:paraId="11112DEA" w14:textId="794E2666" w:rsidR="00366E84" w:rsidRPr="009A7AB5" w:rsidRDefault="00D0436F" w:rsidP="00D0436F">
      <w:pPr>
        <w:suppressAutoHyphens/>
        <w:autoSpaceDE w:val="0"/>
        <w:ind w:firstLine="426"/>
        <w:jc w:val="both"/>
        <w:rPr>
          <w:b/>
          <w:color w:val="0000FF"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/>
        </w:rPr>
        <w:t>3.6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910238">
        <w:rPr>
          <w:b/>
          <w:bCs/>
          <w:sz w:val="22"/>
          <w:szCs w:val="22"/>
          <w:lang w:val="ru-RU"/>
        </w:rPr>
        <w:t>Место и с</w:t>
      </w:r>
      <w:r w:rsidR="00366E84" w:rsidRPr="00C274D2">
        <w:rPr>
          <w:b/>
          <w:bCs/>
          <w:sz w:val="22"/>
          <w:szCs w:val="22"/>
          <w:lang w:val="ru-RU"/>
        </w:rPr>
        <w:t xml:space="preserve">рок подведения итогов аукциона: </w:t>
      </w:r>
      <w:r w:rsidR="00910238" w:rsidRPr="00910238">
        <w:rPr>
          <w:b/>
          <w:color w:val="0000FF"/>
          <w:sz w:val="22"/>
          <w:szCs w:val="22"/>
          <w:lang w:val="ru-RU" w:eastAsia="zh-CN"/>
        </w:rPr>
        <w:t>электронная площадка</w:t>
      </w:r>
      <w:r w:rsidR="00910238">
        <w:rPr>
          <w:b/>
          <w:sz w:val="22"/>
          <w:szCs w:val="22"/>
          <w:lang w:val="ru-RU"/>
        </w:rPr>
        <w:t xml:space="preserve"> </w:t>
      </w:r>
      <w:r w:rsidR="00937F18" w:rsidRPr="00837C09">
        <w:rPr>
          <w:b/>
          <w:color w:val="0000FF"/>
          <w:sz w:val="22"/>
          <w:szCs w:val="22"/>
          <w:lang w:val="ru-RU" w:eastAsia="zh-CN"/>
        </w:rPr>
        <w:t>с</w:t>
      </w:r>
      <w:r w:rsidR="00366E84" w:rsidRPr="00837C09">
        <w:rPr>
          <w:b/>
          <w:color w:val="0000FF"/>
          <w:sz w:val="22"/>
          <w:szCs w:val="22"/>
          <w:lang w:val="ru-RU" w:eastAsia="zh-CN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>11.10.2023 14:00</w:t>
      </w:r>
      <w:r w:rsidR="00837C09">
        <w:rPr>
          <w:b/>
          <w:color w:val="0000FF"/>
          <w:sz w:val="22"/>
          <w:szCs w:val="22"/>
          <w:lang w:val="ru-RU" w:eastAsia="zh-CN"/>
        </w:rPr>
        <w:t xml:space="preserve"> </w:t>
      </w:r>
      <w:r w:rsidR="00386D46">
        <w:rPr>
          <w:b/>
          <w:color w:val="0000FF"/>
          <w:sz w:val="22"/>
          <w:szCs w:val="22"/>
          <w:lang w:val="ru-RU" w:eastAsia="zh-CN"/>
        </w:rPr>
        <w:br/>
      </w:r>
      <w:r w:rsidR="00366E84" w:rsidRPr="009A7AB5">
        <w:rPr>
          <w:b/>
          <w:color w:val="0000FF"/>
          <w:sz w:val="22"/>
          <w:szCs w:val="22"/>
          <w:lang w:val="ru-RU" w:eastAsia="zh-CN"/>
        </w:rPr>
        <w:t>до последнего предложения Участников.</w:t>
      </w:r>
    </w:p>
    <w:p w14:paraId="5B1B25E0" w14:textId="77777777" w:rsidR="006B46EA" w:rsidRPr="00C274D2" w:rsidRDefault="0060774E" w:rsidP="008F13B4">
      <w:pPr>
        <w:pStyle w:val="aff4"/>
      </w:pPr>
      <w:bookmarkStart w:id="18" w:name="_Toc22815266"/>
      <w:r>
        <w:lastRenderedPageBreak/>
        <w:t>4. </w:t>
      </w:r>
      <w:r w:rsidR="006B46EA" w:rsidRPr="00C274D2">
        <w:t xml:space="preserve">Порядок публикации Информационного сообщения и осмотра </w:t>
      </w:r>
      <w:r w:rsidR="000A7C97">
        <w:t>имущества</w:t>
      </w:r>
      <w:bookmarkEnd w:id="18"/>
    </w:p>
    <w:p w14:paraId="64A9EDC6" w14:textId="1C931CA7" w:rsidR="004F1538" w:rsidRPr="004F1538" w:rsidRDefault="004F1538" w:rsidP="004F1538">
      <w:pPr>
        <w:suppressAutoHyphens/>
        <w:autoSpaceDE w:val="0"/>
        <w:ind w:firstLine="425"/>
        <w:jc w:val="both"/>
        <w:rPr>
          <w:sz w:val="22"/>
          <w:szCs w:val="22"/>
          <w:lang w:val="ru-RU" w:eastAsia="ru-RU"/>
        </w:rPr>
      </w:pPr>
      <w:bookmarkStart w:id="19" w:name="_Toc446667800"/>
      <w:bookmarkStart w:id="20" w:name="_Toc22815267"/>
      <w:r w:rsidRPr="00857809">
        <w:rPr>
          <w:b/>
          <w:bCs/>
          <w:sz w:val="22"/>
          <w:szCs w:val="22"/>
          <w:lang w:val="ru-RU"/>
        </w:rPr>
        <w:t>4.1.</w:t>
      </w:r>
      <w:r w:rsidRPr="00857809">
        <w:rPr>
          <w:b/>
          <w:bCs/>
          <w:sz w:val="22"/>
          <w:szCs w:val="22"/>
        </w:rPr>
        <w:t> </w:t>
      </w:r>
      <w:r w:rsidRPr="00857809">
        <w:rPr>
          <w:bCs/>
          <w:sz w:val="22"/>
          <w:szCs w:val="22"/>
          <w:lang w:val="ru-RU"/>
        </w:rPr>
        <w:t xml:space="preserve">Информационное сообщение </w:t>
      </w:r>
      <w:r w:rsidRPr="00857809">
        <w:rPr>
          <w:sz w:val="22"/>
          <w:szCs w:val="22"/>
          <w:lang w:val="ru-RU"/>
        </w:rPr>
        <w:t xml:space="preserve">размещается на официальном сайте Российской Федерации </w:t>
      </w:r>
      <w:r w:rsidRPr="00857809">
        <w:rPr>
          <w:sz w:val="22"/>
          <w:szCs w:val="22"/>
          <w:lang w:val="ru-RU"/>
        </w:rPr>
        <w:br/>
        <w:t xml:space="preserve">в информационно-телекоммуникационной сети «Интернет» для размещения информации </w:t>
      </w:r>
      <w:r w:rsidRPr="00857809">
        <w:rPr>
          <w:sz w:val="22"/>
          <w:szCs w:val="22"/>
          <w:lang w:val="ru-RU"/>
        </w:rPr>
        <w:br/>
        <w:t xml:space="preserve">о проведении торгов: </w:t>
      </w:r>
      <w:r>
        <w:rPr>
          <w:sz w:val="22"/>
          <w:szCs w:val="22"/>
          <w:lang w:val="ru-RU"/>
        </w:rPr>
        <w:t>www.torgi.gov.ru</w:t>
      </w:r>
      <w:r w:rsidRPr="00857809">
        <w:rPr>
          <w:sz w:val="22"/>
          <w:szCs w:val="22"/>
          <w:lang w:val="ru-RU"/>
        </w:rPr>
        <w:t xml:space="preserve"> (далее - Официальный сайт торгов), </w:t>
      </w:r>
      <w:r w:rsidRPr="00857809">
        <w:rPr>
          <w:sz w:val="22"/>
          <w:szCs w:val="22"/>
          <w:lang w:val="ru-RU" w:eastAsia="ru-RU"/>
        </w:rPr>
        <w:t xml:space="preserve">а также на электронной площадке </w:t>
      </w:r>
      <w:hyperlink r:id="rId13" w:history="1">
        <w:r>
          <w:rPr>
            <w:color w:val="0000FF"/>
            <w:sz w:val="22"/>
            <w:szCs w:val="22"/>
            <w:lang w:val="ru-RU" w:eastAsia="zh-CN"/>
          </w:rPr>
          <w:t>https://rts-tender.ru/</w:t>
        </w:r>
      </w:hyperlink>
      <w:r w:rsidRPr="00857809">
        <w:rPr>
          <w:sz w:val="22"/>
          <w:szCs w:val="22"/>
          <w:lang w:val="ru-RU" w:eastAsia="ru-RU"/>
        </w:rPr>
        <w:t xml:space="preserve"> (далее – электронная</w:t>
      </w:r>
      <w:r>
        <w:rPr>
          <w:sz w:val="22"/>
          <w:szCs w:val="22"/>
          <w:lang w:val="ru-RU" w:eastAsia="ru-RU"/>
        </w:rPr>
        <w:t xml:space="preserve"> площадка) </w:t>
      </w:r>
      <w:r w:rsidRPr="00C274D2">
        <w:rPr>
          <w:rStyle w:val="a3"/>
          <w:color w:val="auto"/>
          <w:sz w:val="22"/>
          <w:szCs w:val="22"/>
          <w:u w:val="none"/>
          <w:lang w:val="ru-RU"/>
        </w:rPr>
        <w:t xml:space="preserve">и </w:t>
      </w:r>
      <w:r w:rsidRPr="00C274D2">
        <w:rPr>
          <w:sz w:val="22"/>
          <w:szCs w:val="22"/>
          <w:lang w:val="ru-RU" w:eastAsia="ru-RU"/>
        </w:rPr>
        <w:t>на сайте Продавца</w:t>
      </w:r>
      <w:r>
        <w:rPr>
          <w:sz w:val="22"/>
          <w:szCs w:val="22"/>
          <w:lang w:val="ru-RU" w:eastAsia="ru-RU"/>
        </w:rPr>
        <w:t xml:space="preserve"> </w:t>
      </w:r>
      <w:r>
        <w:rPr>
          <w:rFonts w:eastAsiaTheme="minorHAnsi"/>
          <w:color w:val="0000FF"/>
          <w:sz w:val="22"/>
          <w:szCs w:val="22"/>
          <w:lang w:val="ru-RU"/>
        </w:rPr>
        <w:t>www.domod.ru</w:t>
      </w:r>
      <w:r>
        <w:rPr>
          <w:sz w:val="22"/>
          <w:szCs w:val="22"/>
          <w:lang w:val="ru-RU" w:eastAsia="ru-RU"/>
        </w:rPr>
        <w:t>.</w:t>
      </w:r>
    </w:p>
    <w:p w14:paraId="3AFB5E97" w14:textId="77777777" w:rsidR="00C94FCA" w:rsidRPr="00C94FCA" w:rsidRDefault="00C94FCA" w:rsidP="00C94FCA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/>
          <w:bCs/>
          <w:sz w:val="22"/>
          <w:szCs w:val="22"/>
          <w:lang w:val="ru-RU"/>
        </w:rPr>
        <w:t>4.2.</w:t>
      </w:r>
      <w:r w:rsidRPr="00C94FCA">
        <w:rPr>
          <w:b/>
          <w:bCs/>
          <w:sz w:val="22"/>
          <w:szCs w:val="22"/>
        </w:rPr>
        <w:t> </w:t>
      </w:r>
      <w:r w:rsidRPr="00C94FCA">
        <w:rPr>
          <w:sz w:val="22"/>
          <w:szCs w:val="22"/>
          <w:lang w:val="ru-RU"/>
        </w:rPr>
        <w:t>Дополнительно информация</w:t>
      </w:r>
      <w:r w:rsidRPr="00C94FCA">
        <w:rPr>
          <w:bCs/>
          <w:sz w:val="22"/>
          <w:szCs w:val="22"/>
          <w:lang w:val="ru-RU"/>
        </w:rPr>
        <w:t xml:space="preserve"> об аукционе размещается: </w:t>
      </w:r>
    </w:p>
    <w:p w14:paraId="58689528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Cs/>
          <w:sz w:val="22"/>
          <w:szCs w:val="22"/>
          <w:lang w:val="ru-RU"/>
        </w:rPr>
        <w:t>-</w:t>
      </w:r>
      <w:r w:rsidRPr="00C94FCA">
        <w:rPr>
          <w:bCs/>
          <w:sz w:val="22"/>
          <w:szCs w:val="22"/>
        </w:rPr>
        <w:t> </w:t>
      </w:r>
      <w:r w:rsidRPr="00C94FCA">
        <w:rPr>
          <w:bCs/>
          <w:sz w:val="22"/>
          <w:szCs w:val="22"/>
          <w:lang w:val="ru-RU"/>
        </w:rPr>
        <w:t>на Едином портале торгов Московской области (далее – Портал ЕАСУЗ).</w:t>
      </w:r>
    </w:p>
    <w:p w14:paraId="3F2EF241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Cs/>
          <w:sz w:val="22"/>
          <w:szCs w:val="22"/>
          <w:lang w:val="ru-RU"/>
        </w:rPr>
        <w:t>Все приложения к настоящему Информационному сообщению являются его неотъемлемой частью.</w:t>
      </w:r>
    </w:p>
    <w:p w14:paraId="07106F79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b/>
          <w:bCs/>
          <w:sz w:val="22"/>
          <w:szCs w:val="22"/>
          <w:lang w:val="ru-RU" w:eastAsia="zh-CN"/>
        </w:rPr>
        <w:t>4.3.</w:t>
      </w:r>
      <w:r w:rsidRPr="00C94FCA">
        <w:rPr>
          <w:sz w:val="22"/>
          <w:szCs w:val="22"/>
          <w:lang w:val="ru-RU" w:eastAsia="zh-CN"/>
        </w:rPr>
        <w:t xml:space="preserve"> Осмотр имущества производится без взимания платы и обеспечивается Продавцом во взаимодействии с Уполномоченным органом в период заявочной кампании по предварительному согласованию (уточнению) времени проведения осмотра на основании направленного обращения. </w:t>
      </w:r>
    </w:p>
    <w:p w14:paraId="1C912FDA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sz w:val="22"/>
          <w:szCs w:val="22"/>
          <w:lang w:val="ru-RU" w:eastAsia="zh-CN"/>
        </w:rPr>
        <w:t xml:space="preserve">Для осмотра имущества, с учетом установленных сроков, лицо, желающее осмотреть имущество, не позднее, чем за 2 (два) рабочих дня до дня окончания срока приема Заявок через личный кабинет пользователя на Портале ЕАСУЗ направляет Запрос на осмотр имущества. </w:t>
      </w:r>
    </w:p>
    <w:p w14:paraId="08E58F32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color w:val="FF0000"/>
          <w:sz w:val="22"/>
          <w:szCs w:val="22"/>
          <w:lang w:val="ru-RU" w:eastAsia="zh-CN"/>
        </w:rPr>
        <w:t xml:space="preserve">Важно! </w:t>
      </w:r>
      <w:r w:rsidRPr="00C94FCA">
        <w:rPr>
          <w:sz w:val="22"/>
          <w:szCs w:val="22"/>
          <w:lang w:val="ru-RU" w:eastAsia="zh-CN"/>
        </w:rPr>
        <w:t>Для того чтобы направить запрос на осмотр имущества пользователю нужно авторизоваться на Портале ЕАСУЗ (</w:t>
      </w:r>
      <w:r w:rsidRPr="00C94FCA">
        <w:rPr>
          <w:sz w:val="22"/>
          <w:szCs w:val="22"/>
          <w:lang w:eastAsia="zh-CN"/>
        </w:rPr>
        <w:t>https</w:t>
      </w:r>
      <w:r w:rsidRPr="00C94FCA">
        <w:rPr>
          <w:sz w:val="22"/>
          <w:szCs w:val="22"/>
          <w:lang w:val="ru-RU" w:eastAsia="zh-CN"/>
        </w:rPr>
        <w:t>://</w:t>
      </w:r>
      <w:proofErr w:type="spellStart"/>
      <w:r w:rsidRPr="00C94FCA">
        <w:rPr>
          <w:sz w:val="22"/>
          <w:szCs w:val="22"/>
          <w:lang w:eastAsia="zh-CN"/>
        </w:rPr>
        <w:t>easuz</w:t>
      </w:r>
      <w:proofErr w:type="spellEnd"/>
      <w:r w:rsidRPr="00C94FCA">
        <w:rPr>
          <w:sz w:val="22"/>
          <w:szCs w:val="22"/>
          <w:lang w:val="ru-RU" w:eastAsia="zh-CN"/>
        </w:rPr>
        <w:t>.</w:t>
      </w:r>
      <w:proofErr w:type="spellStart"/>
      <w:r w:rsidRPr="00C94FCA">
        <w:rPr>
          <w:sz w:val="22"/>
          <w:szCs w:val="22"/>
          <w:lang w:eastAsia="zh-CN"/>
        </w:rPr>
        <w:t>mosreg</w:t>
      </w:r>
      <w:proofErr w:type="spellEnd"/>
      <w:r w:rsidRPr="00C94FCA">
        <w:rPr>
          <w:sz w:val="22"/>
          <w:szCs w:val="22"/>
          <w:lang w:val="ru-RU" w:eastAsia="zh-CN"/>
        </w:rPr>
        <w:t>.</w:t>
      </w:r>
      <w:proofErr w:type="spellStart"/>
      <w:r w:rsidRPr="00C94FCA">
        <w:rPr>
          <w:sz w:val="22"/>
          <w:szCs w:val="22"/>
          <w:lang w:eastAsia="zh-CN"/>
        </w:rPr>
        <w:t>ru</w:t>
      </w:r>
      <w:proofErr w:type="spellEnd"/>
      <w:r w:rsidRPr="00C94FCA">
        <w:rPr>
          <w:sz w:val="22"/>
          <w:szCs w:val="22"/>
          <w:lang w:val="ru-RU" w:eastAsia="zh-CN"/>
        </w:rPr>
        <w:t>/</w:t>
      </w:r>
      <w:r w:rsidRPr="00C94FCA">
        <w:rPr>
          <w:sz w:val="22"/>
          <w:szCs w:val="22"/>
          <w:lang w:eastAsia="zh-CN"/>
        </w:rPr>
        <w:t>torgi</w:t>
      </w:r>
      <w:r w:rsidRPr="00C94FCA">
        <w:rPr>
          <w:sz w:val="22"/>
          <w:szCs w:val="22"/>
          <w:lang w:val="ru-RU" w:eastAsia="zh-CN"/>
        </w:rPr>
        <w:t>).</w:t>
      </w:r>
    </w:p>
    <w:p w14:paraId="69B33233" w14:textId="77777777" w:rsidR="00C94FCA" w:rsidRPr="00C94FCA" w:rsidRDefault="00C94FCA" w:rsidP="00C94FCA">
      <w:pPr>
        <w:pStyle w:val="aff8"/>
        <w:rPr>
          <w:sz w:val="22"/>
          <w:szCs w:val="22"/>
          <w:lang w:val="ru-RU"/>
        </w:rPr>
      </w:pPr>
      <w:r w:rsidRPr="00C94FCA">
        <w:rPr>
          <w:sz w:val="22"/>
          <w:szCs w:val="22"/>
          <w:lang w:val="ru-RU" w:eastAsia="zh-CN"/>
        </w:rPr>
        <w:t>В течение 2 (двух) рабочих дней со дня поступления Запроса на осмотр имущества оформляется «смотровое письмо» и направляется в личный кабинет пользователя на Портале ЕАСУЗ (</w:t>
      </w:r>
      <w:r w:rsidRPr="00C94FCA">
        <w:rPr>
          <w:sz w:val="22"/>
          <w:szCs w:val="22"/>
          <w:lang w:eastAsia="zh-CN"/>
        </w:rPr>
        <w:t>https</w:t>
      </w:r>
      <w:r w:rsidRPr="00C94FCA">
        <w:rPr>
          <w:sz w:val="22"/>
          <w:szCs w:val="22"/>
          <w:lang w:val="ru-RU" w:eastAsia="zh-CN"/>
        </w:rPr>
        <w:t>://</w:t>
      </w:r>
      <w:proofErr w:type="spellStart"/>
      <w:r w:rsidRPr="00C94FCA">
        <w:rPr>
          <w:sz w:val="22"/>
          <w:szCs w:val="22"/>
          <w:lang w:eastAsia="zh-CN"/>
        </w:rPr>
        <w:t>easuz</w:t>
      </w:r>
      <w:proofErr w:type="spellEnd"/>
      <w:r w:rsidRPr="00C94FCA">
        <w:rPr>
          <w:sz w:val="22"/>
          <w:szCs w:val="22"/>
          <w:lang w:val="ru-RU" w:eastAsia="zh-CN"/>
        </w:rPr>
        <w:t>.</w:t>
      </w:r>
      <w:proofErr w:type="spellStart"/>
      <w:r w:rsidRPr="00C94FCA">
        <w:rPr>
          <w:sz w:val="22"/>
          <w:szCs w:val="22"/>
          <w:lang w:eastAsia="zh-CN"/>
        </w:rPr>
        <w:t>mosreg</w:t>
      </w:r>
      <w:proofErr w:type="spellEnd"/>
      <w:r w:rsidRPr="00C94FCA">
        <w:rPr>
          <w:sz w:val="22"/>
          <w:szCs w:val="22"/>
          <w:lang w:val="ru-RU" w:eastAsia="zh-CN"/>
        </w:rPr>
        <w:t>.</w:t>
      </w:r>
      <w:proofErr w:type="spellStart"/>
      <w:r w:rsidRPr="00C94FCA">
        <w:rPr>
          <w:sz w:val="22"/>
          <w:szCs w:val="22"/>
          <w:lang w:eastAsia="zh-CN"/>
        </w:rPr>
        <w:t>ru</w:t>
      </w:r>
      <w:proofErr w:type="spellEnd"/>
      <w:r w:rsidRPr="00C94FCA">
        <w:rPr>
          <w:sz w:val="22"/>
          <w:szCs w:val="22"/>
          <w:lang w:val="ru-RU" w:eastAsia="zh-CN"/>
        </w:rPr>
        <w:t>/</w:t>
      </w:r>
      <w:r w:rsidRPr="00C94FCA">
        <w:rPr>
          <w:sz w:val="22"/>
          <w:szCs w:val="22"/>
          <w:lang w:eastAsia="zh-CN"/>
        </w:rPr>
        <w:t>torgi</w:t>
      </w:r>
      <w:r w:rsidRPr="00C94FCA">
        <w:rPr>
          <w:sz w:val="22"/>
          <w:szCs w:val="22"/>
          <w:lang w:val="ru-RU" w:eastAsia="zh-CN"/>
        </w:rPr>
        <w:t>).</w:t>
      </w:r>
    </w:p>
    <w:p w14:paraId="7356635A" w14:textId="77777777" w:rsidR="00366E84" w:rsidRPr="00C274D2" w:rsidRDefault="00D0436F" w:rsidP="008F13B4">
      <w:pPr>
        <w:pStyle w:val="aff4"/>
      </w:pPr>
      <w:r w:rsidRPr="00D0436F">
        <w:t>5.</w:t>
      </w:r>
      <w:r w:rsidR="0060774E">
        <w:rPr>
          <w:lang w:val="en-US"/>
        </w:rPr>
        <w:t> </w:t>
      </w:r>
      <w:r w:rsidR="00366E84" w:rsidRPr="00C274D2">
        <w:t xml:space="preserve">Порядок регистрации </w:t>
      </w:r>
      <w:r w:rsidR="0080373E">
        <w:t xml:space="preserve">Претендентов </w:t>
      </w:r>
      <w:r w:rsidR="00366E84" w:rsidRPr="00C274D2">
        <w:t>на электронной площадке</w:t>
      </w:r>
      <w:bookmarkEnd w:id="19"/>
      <w:bookmarkEnd w:id="20"/>
    </w:p>
    <w:p w14:paraId="1F8F5FE7" w14:textId="115D47FB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bookmarkStart w:id="21" w:name="_Toc22815268"/>
      <w:r w:rsidRPr="00515826">
        <w:rPr>
          <w:rFonts w:eastAsia="Calibri"/>
          <w:color w:val="FF0000"/>
          <w:sz w:val="22"/>
          <w:szCs w:val="22"/>
          <w:lang w:val="ru-RU" w:eastAsia="ru-RU"/>
        </w:rPr>
        <w:t>Внимание!</w:t>
      </w:r>
      <w:r w:rsidRPr="00515826">
        <w:rPr>
          <w:rFonts w:eastAsia="Calibri"/>
          <w:color w:val="000000"/>
          <w:sz w:val="22"/>
          <w:szCs w:val="22"/>
          <w:lang w:val="ru-RU" w:eastAsia="ru-RU"/>
        </w:rPr>
        <w:t xml:space="preserve"> </w:t>
      </w:r>
      <w:r w:rsidRPr="00515826">
        <w:rPr>
          <w:rFonts w:eastAsia="Calibri"/>
          <w:color w:val="000000"/>
          <w:sz w:val="22"/>
          <w:szCs w:val="22"/>
          <w:lang w:val="ru-RU"/>
        </w:rPr>
        <w:t>На Официальном сайте торгов (</w:t>
      </w:r>
      <w:hyperlink r:id="rId14" w:history="1">
        <w:r w:rsidRPr="00515826">
          <w:rPr>
            <w:rFonts w:eastAsia="Calibri"/>
            <w:color w:val="000000"/>
            <w:sz w:val="22"/>
            <w:szCs w:val="22"/>
            <w:lang w:val="ru-RU"/>
          </w:rPr>
          <w:t>www.torgi.gov.ru</w:t>
        </w:r>
      </w:hyperlink>
      <w:r w:rsidRPr="00515826">
        <w:rPr>
          <w:rFonts w:eastAsia="Calibri"/>
          <w:color w:val="000000"/>
          <w:sz w:val="22"/>
          <w:szCs w:val="22"/>
          <w:lang w:val="ru-RU"/>
        </w:rPr>
        <w:t xml:space="preserve">) доступна регистрация </w:t>
      </w:r>
      <w:r w:rsidR="001B1F5F">
        <w:rPr>
          <w:rFonts w:eastAsia="Calibri"/>
          <w:color w:val="000000"/>
          <w:sz w:val="22"/>
          <w:szCs w:val="22"/>
          <w:lang w:val="ru-RU"/>
        </w:rPr>
        <w:t>Претендентов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в реестре участников торгов, предусматривающая </w:t>
      </w:r>
      <w:r w:rsidRPr="00515826">
        <w:rPr>
          <w:rFonts w:eastAsia="Calibri"/>
          <w:b/>
          <w:bCs/>
          <w:color w:val="000000"/>
          <w:sz w:val="22"/>
          <w:szCs w:val="22"/>
          <w:lang w:val="ru-RU"/>
        </w:rPr>
        <w:t>автоматическую регистрацию (аккредитацию) на электронной площадке</w:t>
      </w:r>
      <w:r w:rsidRPr="00515826">
        <w:rPr>
          <w:rFonts w:eastAsia="Calibri"/>
          <w:color w:val="000000"/>
          <w:sz w:val="22"/>
          <w:szCs w:val="22"/>
          <w:lang w:val="ru-RU"/>
        </w:rPr>
        <w:t>.</w:t>
      </w:r>
    </w:p>
    <w:p w14:paraId="5A5EF669" w14:textId="77777777" w:rsidR="00792BE0" w:rsidRPr="00515826" w:rsidRDefault="00792BE0" w:rsidP="00792B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Для обеспечения доступа к участию в электронном аукционе Претендентам необходимо пройти процедуру регистрации в соответствии с Регламентом Оператора электронной площадки и Инструкциями Претендента/Арендатора, размещенными на электронной площадке www.rts-tender.ru (далее - Регламент и Инструкции).</w:t>
      </w:r>
    </w:p>
    <w:p w14:paraId="081FFDA7" w14:textId="3FA904F0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5826">
        <w:rPr>
          <w:rFonts w:eastAsia="Calibri"/>
          <w:color w:val="000000"/>
          <w:sz w:val="22"/>
          <w:szCs w:val="22"/>
          <w:lang w:val="ru-RU"/>
        </w:rPr>
        <w:t xml:space="preserve">Для прохождения процедуры регистрации на Официальном сайте торгов (www.torgi.gov.ru) или первичной регистрации на электронной площадке </w:t>
      </w:r>
      <w:r w:rsidR="001B1F5F">
        <w:rPr>
          <w:rFonts w:eastAsia="Calibri"/>
          <w:color w:val="000000"/>
          <w:sz w:val="22"/>
          <w:szCs w:val="22"/>
          <w:lang w:val="ru-RU"/>
        </w:rPr>
        <w:t>Претенденту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необходимо иметь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</w:t>
      </w:r>
      <w:r>
        <w:rPr>
          <w:rFonts w:eastAsia="Calibri"/>
          <w:color w:val="000000"/>
          <w:sz w:val="22"/>
          <w:szCs w:val="22"/>
          <w:lang w:val="ru-RU"/>
        </w:rPr>
        <w:t>-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ЭП).</w:t>
      </w:r>
    </w:p>
    <w:p w14:paraId="4E52AB89" w14:textId="77777777" w:rsidR="00792BE0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5826">
        <w:rPr>
          <w:rFonts w:eastAsia="Calibri"/>
          <w:color w:val="000000"/>
          <w:sz w:val="22"/>
          <w:szCs w:val="22"/>
          <w:lang w:val="ru-RU"/>
        </w:rPr>
        <w:t>Информация по получению ЭП и регистрации (аккредитации) на электронной площадке указана также в Памятке (</w:t>
      </w:r>
      <w:r>
        <w:rPr>
          <w:rFonts w:eastAsia="Calibri"/>
          <w:color w:val="000000"/>
          <w:sz w:val="22"/>
          <w:szCs w:val="22"/>
          <w:lang w:val="ru-RU"/>
        </w:rPr>
        <w:t>прилагается</w:t>
      </w:r>
      <w:r w:rsidRPr="00515826">
        <w:rPr>
          <w:rFonts w:eastAsia="Calibri"/>
          <w:color w:val="000000"/>
          <w:sz w:val="22"/>
          <w:szCs w:val="22"/>
          <w:lang w:val="ru-RU"/>
        </w:rPr>
        <w:t>).</w:t>
      </w:r>
      <w:r>
        <w:rPr>
          <w:rFonts w:eastAsia="Calibri"/>
          <w:color w:val="000000"/>
          <w:sz w:val="22"/>
          <w:szCs w:val="22"/>
          <w:lang w:val="ru-RU"/>
        </w:rPr>
        <w:t xml:space="preserve"> </w:t>
      </w:r>
    </w:p>
    <w:p w14:paraId="548B85A1" w14:textId="77777777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Регистрации на электронной площадке подлежат Претенденты, ранее не зарегистрированные на электронной</w:t>
      </w:r>
      <w:r>
        <w:rPr>
          <w:rFonts w:eastAsia="Calibri"/>
          <w:sz w:val="22"/>
          <w:szCs w:val="22"/>
          <w:lang w:val="ru-RU"/>
        </w:rPr>
        <w:t xml:space="preserve"> </w:t>
      </w:r>
      <w:r w:rsidRPr="00515826">
        <w:rPr>
          <w:rFonts w:eastAsia="Calibri"/>
          <w:sz w:val="22"/>
          <w:szCs w:val="22"/>
          <w:lang w:val="ru-RU"/>
        </w:rPr>
        <w:t>площадке или регистрация которых на электронной площадке была ими прекращена.</w:t>
      </w:r>
    </w:p>
    <w:p w14:paraId="079249AF" w14:textId="77777777" w:rsidR="00792BE0" w:rsidRPr="00604374" w:rsidRDefault="00792BE0" w:rsidP="00792B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В случае если от имени Претендента действует иное лицо (далее – Доверенное лицо), Претенденту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8 и пункта 8.1 Информационного сообщения.</w:t>
      </w:r>
    </w:p>
    <w:p w14:paraId="729C3FE0" w14:textId="77777777" w:rsidR="00366E84" w:rsidRPr="0042483C" w:rsidRDefault="00D0436F" w:rsidP="008F13B4">
      <w:pPr>
        <w:pStyle w:val="aff4"/>
        <w:rPr>
          <w:lang w:val="ru-RU"/>
        </w:rPr>
      </w:pPr>
      <w:r w:rsidRPr="00D0436F">
        <w:t>6.</w:t>
      </w:r>
      <w:r w:rsidR="0060774E">
        <w:rPr>
          <w:lang w:val="en-US"/>
        </w:rPr>
        <w:t> </w:t>
      </w:r>
      <w:r w:rsidR="009E658C" w:rsidRPr="00C274D2">
        <w:t xml:space="preserve">Порядок ознакомления Претендентов с иной информацией об аукционе </w:t>
      </w:r>
      <w:r w:rsidR="00584127">
        <w:br/>
      </w:r>
      <w:r w:rsidR="009E658C" w:rsidRPr="00C274D2">
        <w:t xml:space="preserve">и имуществе, условиями договора купли-продажи </w:t>
      </w:r>
      <w:r w:rsidR="00584127">
        <w:t>имущества</w:t>
      </w:r>
      <w:bookmarkEnd w:id="21"/>
      <w:r w:rsidR="0042483C">
        <w:rPr>
          <w:lang w:val="ru-RU"/>
        </w:rPr>
        <w:t xml:space="preserve"> в электронной форме</w:t>
      </w:r>
    </w:p>
    <w:p w14:paraId="6F4B6238" w14:textId="77777777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>Любое лицо независимо от регистрации на электронной площадке вправе на</w:t>
      </w:r>
      <w:r w:rsidR="0030337A">
        <w:rPr>
          <w:bCs/>
          <w:sz w:val="22"/>
          <w:szCs w:val="22"/>
          <w:lang w:val="ru-RU" w:eastAsia="ru-RU"/>
        </w:rPr>
        <w:t>править на электронный адрес Оператора электронной площадки</w:t>
      </w:r>
      <w:r w:rsidR="00B42A22" w:rsidRPr="00C274D2">
        <w:rPr>
          <w:bCs/>
          <w:sz w:val="22"/>
          <w:szCs w:val="22"/>
          <w:lang w:val="ru-RU" w:eastAsia="ru-RU"/>
        </w:rPr>
        <w:t xml:space="preserve"> </w:t>
      </w:r>
      <w:r w:rsidRPr="00C274D2">
        <w:rPr>
          <w:bCs/>
          <w:sz w:val="22"/>
          <w:szCs w:val="22"/>
          <w:lang w:val="ru-RU" w:eastAsia="ru-RU"/>
        </w:rPr>
        <w:t>запрос о разъяснении размещенной информации.</w:t>
      </w:r>
    </w:p>
    <w:p w14:paraId="3A03E346" w14:textId="3D33CEED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</w:t>
      </w:r>
      <w:r w:rsidR="00E61D5E">
        <w:rPr>
          <w:bCs/>
          <w:sz w:val="22"/>
          <w:szCs w:val="22"/>
          <w:lang w:val="ru-RU" w:eastAsia="ru-RU"/>
        </w:rPr>
        <w:t xml:space="preserve">(пяти) </w:t>
      </w:r>
      <w:r w:rsidRPr="00C274D2">
        <w:rPr>
          <w:bCs/>
          <w:sz w:val="22"/>
          <w:szCs w:val="22"/>
          <w:lang w:val="ru-RU" w:eastAsia="ru-RU"/>
        </w:rPr>
        <w:t xml:space="preserve">рабочих дней до </w:t>
      </w:r>
      <w:r w:rsidR="00830AB4">
        <w:rPr>
          <w:bCs/>
          <w:sz w:val="22"/>
          <w:szCs w:val="22"/>
          <w:lang w:val="ru-RU" w:eastAsia="ru-RU"/>
        </w:rPr>
        <w:t xml:space="preserve">даты </w:t>
      </w:r>
      <w:r w:rsidRPr="00C274D2">
        <w:rPr>
          <w:bCs/>
          <w:sz w:val="22"/>
          <w:szCs w:val="22"/>
          <w:lang w:val="ru-RU" w:eastAsia="ru-RU"/>
        </w:rPr>
        <w:t>окончания подачи заявок.</w:t>
      </w:r>
    </w:p>
    <w:p w14:paraId="4232C1AE" w14:textId="3A045AA9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 xml:space="preserve">В течение 2 </w:t>
      </w:r>
      <w:r w:rsidR="00E61D5E">
        <w:rPr>
          <w:bCs/>
          <w:sz w:val="22"/>
          <w:szCs w:val="22"/>
          <w:lang w:val="ru-RU" w:eastAsia="ru-RU"/>
        </w:rPr>
        <w:t xml:space="preserve">(двух) </w:t>
      </w:r>
      <w:r w:rsidRPr="00C274D2">
        <w:rPr>
          <w:bCs/>
          <w:sz w:val="22"/>
          <w:szCs w:val="22"/>
          <w:lang w:val="ru-RU" w:eastAsia="ru-RU"/>
        </w:rPr>
        <w:t>рабочих дней со дня поступления запроса Про</w:t>
      </w:r>
      <w:r w:rsidR="0030337A">
        <w:rPr>
          <w:bCs/>
          <w:sz w:val="22"/>
          <w:szCs w:val="22"/>
          <w:lang w:val="ru-RU" w:eastAsia="ru-RU"/>
        </w:rPr>
        <w:t>давец предоставляет Оператору электронной площадки</w:t>
      </w:r>
      <w:r w:rsidRPr="00C274D2">
        <w:rPr>
          <w:bCs/>
          <w:sz w:val="22"/>
          <w:szCs w:val="22"/>
          <w:lang w:val="ru-RU" w:eastAsia="ru-RU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303D1477" w14:textId="77777777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sz w:val="22"/>
          <w:szCs w:val="22"/>
          <w:lang w:val="ru-RU" w:eastAsia="zh-CN"/>
        </w:rPr>
      </w:pPr>
      <w:r w:rsidRPr="00C274D2">
        <w:rPr>
          <w:sz w:val="22"/>
          <w:szCs w:val="22"/>
          <w:lang w:val="ru-RU" w:eastAsia="zh-CN"/>
        </w:rPr>
        <w:t>В случае направления запроса иностранными лицами такой запрос должен иметь перевод на русский язык.</w:t>
      </w:r>
    </w:p>
    <w:p w14:paraId="752B18D8" w14:textId="1DE9EE61" w:rsidR="00960613" w:rsidRPr="00CE7F4C" w:rsidRDefault="00D0436F" w:rsidP="00CE7F4C">
      <w:pPr>
        <w:pStyle w:val="aff4"/>
        <w:rPr>
          <w:lang w:val="ru-RU"/>
        </w:rPr>
      </w:pPr>
      <w:bookmarkStart w:id="22" w:name="_Toc446667802"/>
      <w:bookmarkStart w:id="23" w:name="_Toc22815269"/>
      <w:r w:rsidRPr="00D0436F">
        <w:lastRenderedPageBreak/>
        <w:t>7.</w:t>
      </w:r>
      <w:r w:rsidR="0060774E">
        <w:rPr>
          <w:lang w:val="en-US"/>
        </w:rPr>
        <w:t> </w:t>
      </w:r>
      <w:r w:rsidR="00366E84" w:rsidRPr="00C274D2">
        <w:t>Ограничения участия в аукционе отдельных категорий физических и</w:t>
      </w:r>
      <w:r w:rsidR="008F13B4">
        <w:rPr>
          <w:lang w:val="ru-RU"/>
        </w:rPr>
        <w:t> </w:t>
      </w:r>
      <w:r w:rsidR="00366E84" w:rsidRPr="00C274D2">
        <w:t>юридических лиц</w:t>
      </w:r>
      <w:bookmarkStart w:id="24" w:name="_Toc419295277"/>
      <w:bookmarkEnd w:id="22"/>
      <w:bookmarkEnd w:id="23"/>
    </w:p>
    <w:p w14:paraId="6EB34FC3" w14:textId="60047F3C" w:rsidR="00960613" w:rsidRPr="002E714C" w:rsidRDefault="00960613" w:rsidP="00960613">
      <w:pPr>
        <w:tabs>
          <w:tab w:val="left" w:pos="709"/>
          <w:tab w:val="left" w:pos="851"/>
        </w:tabs>
        <w:autoSpaceDE w:val="0"/>
        <w:autoSpaceDN w:val="0"/>
        <w:adjustRightInd w:val="0"/>
        <w:ind w:firstLine="284"/>
        <w:jc w:val="both"/>
        <w:rPr>
          <w:sz w:val="22"/>
          <w:szCs w:val="22"/>
          <w:lang w:val="ru-RU"/>
        </w:rPr>
      </w:pPr>
      <w:r w:rsidRPr="002E714C">
        <w:rPr>
          <w:sz w:val="22"/>
          <w:szCs w:val="22"/>
          <w:lang w:val="ru-RU"/>
        </w:rPr>
        <w:t xml:space="preserve">К участию в аукционе допускаются физические и юридические лица, в том числе индивидуальные предприниматели, признаваемые покупателями в соответствии со статьей 5 </w:t>
      </w:r>
      <w:r w:rsidRPr="002E714C">
        <w:rPr>
          <w:iCs/>
          <w:sz w:val="22"/>
          <w:szCs w:val="22"/>
          <w:lang w:val="ru-RU"/>
        </w:rPr>
        <w:t xml:space="preserve">Федерального закона </w:t>
      </w:r>
      <w:r w:rsidRPr="002E714C">
        <w:rPr>
          <w:iCs/>
          <w:sz w:val="22"/>
          <w:szCs w:val="22"/>
          <w:lang w:val="ru-RU"/>
        </w:rPr>
        <w:br/>
        <w:t>от 21.12.2001 № 178-ФЗ «О приватизации государственного и муниципального имущества»</w:t>
      </w:r>
      <w:r w:rsidRPr="002E714C">
        <w:rPr>
          <w:sz w:val="22"/>
          <w:szCs w:val="22"/>
          <w:lang w:val="ru-RU"/>
        </w:rPr>
        <w:t xml:space="preserve">, своевременно подавшие Заявку, представившие надлежащим образом оформленные документы в соответствии </w:t>
      </w:r>
      <w:r w:rsidRPr="002E714C">
        <w:rPr>
          <w:sz w:val="22"/>
          <w:szCs w:val="22"/>
          <w:lang w:val="ru-RU"/>
        </w:rPr>
        <w:br/>
        <w:t>с разделом 8 Информационного сообщения, и обеспечившие поступление на счет, указанный в пункте 9.3. Информационного сообщения, установленного размера задатка в порядке и сроки, указанные в разделе 9 Информационного сообщения.</w:t>
      </w:r>
    </w:p>
    <w:p w14:paraId="7007E452" w14:textId="77777777" w:rsidR="00960613" w:rsidRDefault="00960613" w:rsidP="00960613">
      <w:pPr>
        <w:pStyle w:val="rezul"/>
        <w:tabs>
          <w:tab w:val="left" w:pos="709"/>
        </w:tabs>
        <w:ind w:firstLine="284"/>
        <w:rPr>
          <w:b w:val="0"/>
          <w:lang w:val="ru-RU"/>
        </w:rPr>
      </w:pPr>
      <w:r w:rsidRPr="002E714C">
        <w:rPr>
          <w:b w:val="0"/>
          <w:lang w:val="ru-RU"/>
        </w:rPr>
        <w:t>Ограничения на участие в аукционе 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 отсутствуют.</w:t>
      </w:r>
    </w:p>
    <w:p w14:paraId="6FDC1B4E" w14:textId="77777777" w:rsidR="00FC3B4D" w:rsidRPr="002E714C" w:rsidRDefault="00FC3B4D" w:rsidP="00960613">
      <w:pPr>
        <w:pStyle w:val="rezul"/>
        <w:tabs>
          <w:tab w:val="left" w:pos="709"/>
        </w:tabs>
        <w:ind w:firstLine="284"/>
        <w:rPr>
          <w:b w:val="0"/>
          <w:lang w:val="ru-RU"/>
        </w:rPr>
      </w:pPr>
    </w:p>
    <w:p w14:paraId="3443B666" w14:textId="77777777" w:rsidR="00FC3B4D" w:rsidRPr="002E714C" w:rsidRDefault="00FC3B4D" w:rsidP="00FC3B4D">
      <w:pPr>
        <w:pStyle w:val="rezul"/>
        <w:tabs>
          <w:tab w:val="left" w:pos="709"/>
        </w:tabs>
        <w:ind w:firstLine="284"/>
        <w:rPr>
          <w:b w:val="0"/>
          <w:lang w:val="ru-RU"/>
        </w:rPr>
      </w:pPr>
    </w:p>
    <w:p w14:paraId="2AA9AE9A" w14:textId="77777777" w:rsidR="00366E84" w:rsidRDefault="0060774E" w:rsidP="00002C98">
      <w:pPr>
        <w:pStyle w:val="aff4"/>
        <w:spacing w:before="120"/>
      </w:pPr>
      <w:r w:rsidRPr="002E714C">
        <w:t>8.</w:t>
      </w:r>
      <w:r w:rsidRPr="002E714C">
        <w:rPr>
          <w:lang w:val="en-US"/>
        </w:rPr>
        <w:t> </w:t>
      </w:r>
      <w:r w:rsidR="00366E84" w:rsidRPr="002E714C">
        <w:t xml:space="preserve">Порядок </w:t>
      </w:r>
      <w:r w:rsidR="009E658C" w:rsidRPr="002E714C">
        <w:t>приема/подачи/</w:t>
      </w:r>
      <w:r w:rsidR="00366E84" w:rsidRPr="002E714C">
        <w:t>отзыва Заявок</w:t>
      </w:r>
      <w:bookmarkEnd w:id="24"/>
    </w:p>
    <w:p w14:paraId="4A9C2309" w14:textId="65F3D854" w:rsidR="00A67F4B" w:rsidRDefault="00D0436F" w:rsidP="00A67F4B">
      <w:pPr>
        <w:tabs>
          <w:tab w:val="left" w:pos="-7088"/>
        </w:tabs>
        <w:autoSpaceDE w:val="0"/>
        <w:ind w:firstLine="426"/>
        <w:jc w:val="both"/>
        <w:rPr>
          <w:noProof/>
          <w:sz w:val="22"/>
          <w:szCs w:val="22"/>
          <w:lang w:val="ru-RU"/>
        </w:rPr>
      </w:pPr>
      <w:r w:rsidRPr="00A67F4B">
        <w:rPr>
          <w:b/>
          <w:sz w:val="22"/>
          <w:szCs w:val="22"/>
          <w:lang w:val="ru-RU"/>
        </w:rPr>
        <w:t>8.1.</w:t>
      </w:r>
      <w:r w:rsidRPr="002C5176">
        <w:rPr>
          <w:sz w:val="22"/>
          <w:szCs w:val="22"/>
          <w:lang w:val="ru-RU"/>
        </w:rPr>
        <w:t> </w:t>
      </w:r>
      <w:r w:rsidR="00A67F4B">
        <w:rPr>
          <w:sz w:val="22"/>
          <w:szCs w:val="22"/>
          <w:lang w:val="ru-RU"/>
        </w:rPr>
        <w:t xml:space="preserve">Заявки имеют право подавать Претенденты, зарегистрированные на электронной площадке </w:t>
      </w:r>
      <w:r w:rsidR="00A67F4B">
        <w:rPr>
          <w:sz w:val="22"/>
          <w:szCs w:val="22"/>
          <w:lang w:val="ru-RU"/>
        </w:rPr>
        <w:br/>
        <w:t xml:space="preserve">в соответствии с действующим законодательством, Регламентом и </w:t>
      </w:r>
      <w:r w:rsidR="00830AB4">
        <w:rPr>
          <w:sz w:val="22"/>
          <w:szCs w:val="22"/>
          <w:lang w:val="ru-RU"/>
        </w:rPr>
        <w:t>Инструкциями.</w:t>
      </w:r>
    </w:p>
    <w:p w14:paraId="62F8E8FC" w14:textId="77777777" w:rsidR="00366E84" w:rsidRPr="00C274D2" w:rsidRDefault="00C831C1" w:rsidP="00E74E8F">
      <w:pPr>
        <w:tabs>
          <w:tab w:val="left" w:pos="-7088"/>
        </w:tabs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8.2</w:t>
      </w:r>
      <w:r w:rsidR="00E943CB" w:rsidRPr="008E42B1">
        <w:rPr>
          <w:b/>
          <w:sz w:val="22"/>
          <w:szCs w:val="22"/>
          <w:lang w:val="ru-RU"/>
        </w:rPr>
        <w:t>.</w:t>
      </w:r>
      <w:r w:rsidR="00E943CB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</w:t>
      </w:r>
      <w:r w:rsidR="00B23A3A" w:rsidRPr="00C274D2">
        <w:rPr>
          <w:sz w:val="22"/>
          <w:szCs w:val="22"/>
          <w:lang w:val="ru-RU"/>
        </w:rPr>
        <w:t>документов</w:t>
      </w:r>
      <w:r w:rsidR="00B23A3A">
        <w:rPr>
          <w:sz w:val="22"/>
          <w:szCs w:val="22"/>
          <w:lang w:val="ru-RU"/>
        </w:rPr>
        <w:t xml:space="preserve"> </w:t>
      </w:r>
      <w:r w:rsidR="00C739A8">
        <w:rPr>
          <w:sz w:val="22"/>
          <w:szCs w:val="22"/>
          <w:lang w:val="ru-RU"/>
        </w:rPr>
        <w:br/>
      </w:r>
      <w:r w:rsidR="00B23A3A">
        <w:rPr>
          <w:sz w:val="22"/>
          <w:szCs w:val="22"/>
          <w:lang w:val="ru-RU"/>
        </w:rPr>
        <w:t xml:space="preserve">либо электронных </w:t>
      </w:r>
      <w:r w:rsidR="00366E84" w:rsidRPr="00C274D2">
        <w:rPr>
          <w:sz w:val="22"/>
          <w:szCs w:val="22"/>
          <w:lang w:val="ru-RU"/>
        </w:rPr>
        <w:t xml:space="preserve">образов документов, то есть документов на бумажном носителе, преобразованных </w:t>
      </w:r>
      <w:r w:rsidR="00424DA4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в электронно-цифровую форму путем сканирования с сохранением их реквизитов.</w:t>
      </w:r>
    </w:p>
    <w:p w14:paraId="020EE7CA" w14:textId="1D768849" w:rsidR="003933D6" w:rsidRPr="00E74E8F" w:rsidRDefault="00D0436F" w:rsidP="00016F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3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="003933D6" w:rsidRPr="00E74E8F">
        <w:rPr>
          <w:rFonts w:eastAsiaTheme="minorHAnsi"/>
          <w:sz w:val="22"/>
          <w:szCs w:val="22"/>
          <w:lang w:val="ru-RU"/>
        </w:rPr>
        <w:t xml:space="preserve">Одно лицо </w:t>
      </w:r>
      <w:r w:rsidR="009E658C" w:rsidRPr="00E74E8F">
        <w:rPr>
          <w:rFonts w:eastAsiaTheme="minorHAnsi"/>
          <w:sz w:val="22"/>
          <w:szCs w:val="22"/>
          <w:lang w:val="ru-RU"/>
        </w:rPr>
        <w:t xml:space="preserve">имеет право подать только одну </w:t>
      </w:r>
      <w:r w:rsidR="009E658C" w:rsidRPr="004364A2">
        <w:rPr>
          <w:rFonts w:eastAsiaTheme="minorHAnsi"/>
          <w:sz w:val="22"/>
          <w:szCs w:val="22"/>
          <w:lang w:val="ru-RU"/>
        </w:rPr>
        <w:t>З</w:t>
      </w:r>
      <w:r w:rsidR="003933D6" w:rsidRPr="004364A2">
        <w:rPr>
          <w:rFonts w:eastAsiaTheme="minorHAnsi"/>
          <w:sz w:val="22"/>
          <w:szCs w:val="22"/>
          <w:lang w:val="ru-RU"/>
        </w:rPr>
        <w:t>аявку</w:t>
      </w:r>
      <w:r w:rsidR="007E045C" w:rsidRPr="004364A2">
        <w:rPr>
          <w:rFonts w:eastAsiaTheme="minorHAnsi"/>
          <w:sz w:val="22"/>
          <w:szCs w:val="22"/>
          <w:lang w:val="ru-RU"/>
        </w:rPr>
        <w:t xml:space="preserve"> по </w:t>
      </w:r>
      <w:r w:rsidR="00016FFB" w:rsidRPr="004364A2">
        <w:rPr>
          <w:rFonts w:eastAsiaTheme="minorHAnsi"/>
          <w:sz w:val="22"/>
          <w:szCs w:val="22"/>
          <w:lang w:val="ru-RU"/>
        </w:rPr>
        <w:t>1 (</w:t>
      </w:r>
      <w:r w:rsidR="007E045C" w:rsidRPr="004364A2">
        <w:rPr>
          <w:rFonts w:eastAsiaTheme="minorHAnsi"/>
          <w:sz w:val="22"/>
          <w:szCs w:val="22"/>
          <w:lang w:val="ru-RU"/>
        </w:rPr>
        <w:t>одному</w:t>
      </w:r>
      <w:r w:rsidR="00016FFB" w:rsidRPr="004364A2">
        <w:rPr>
          <w:rFonts w:eastAsiaTheme="minorHAnsi"/>
          <w:sz w:val="22"/>
          <w:szCs w:val="22"/>
          <w:lang w:val="ru-RU"/>
        </w:rPr>
        <w:t>)</w:t>
      </w:r>
      <w:r w:rsidR="007E045C" w:rsidRPr="004364A2">
        <w:rPr>
          <w:rFonts w:eastAsiaTheme="minorHAnsi"/>
          <w:sz w:val="22"/>
          <w:szCs w:val="22"/>
          <w:lang w:val="ru-RU"/>
        </w:rPr>
        <w:t xml:space="preserve"> лоту</w:t>
      </w:r>
      <w:r w:rsidR="00D801E8" w:rsidRPr="004364A2">
        <w:rPr>
          <w:rFonts w:eastAsiaTheme="minorHAnsi"/>
          <w:sz w:val="22"/>
          <w:szCs w:val="22"/>
          <w:lang w:val="ru-RU"/>
        </w:rPr>
        <w:t>.</w:t>
      </w:r>
    </w:p>
    <w:p w14:paraId="10DED480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4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Заявки подаются на электронную площадку начиная с даты начала приема</w:t>
      </w:r>
      <w:r w:rsidR="009E658C" w:rsidRPr="00C274D2">
        <w:rPr>
          <w:sz w:val="22"/>
          <w:szCs w:val="22"/>
          <w:lang w:val="ru-RU"/>
        </w:rPr>
        <w:t>/подачи</w:t>
      </w:r>
      <w:r w:rsidR="00366E84" w:rsidRPr="00C274D2">
        <w:rPr>
          <w:sz w:val="22"/>
          <w:szCs w:val="22"/>
          <w:lang w:val="ru-RU"/>
        </w:rPr>
        <w:t xml:space="preserve"> Заявок </w:t>
      </w:r>
      <w:r w:rsidR="00C739A8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до времени и даты окончания приема</w:t>
      </w:r>
      <w:r w:rsidR="009E658C" w:rsidRPr="00C274D2">
        <w:rPr>
          <w:sz w:val="22"/>
          <w:szCs w:val="22"/>
          <w:lang w:val="ru-RU"/>
        </w:rPr>
        <w:t>/подачи</w:t>
      </w:r>
      <w:r w:rsidR="00366E84" w:rsidRPr="00C274D2">
        <w:rPr>
          <w:sz w:val="22"/>
          <w:szCs w:val="22"/>
          <w:lang w:val="ru-RU"/>
        </w:rPr>
        <w:t xml:space="preserve"> Заявок, указанных в Информационном сообщении.</w:t>
      </w:r>
    </w:p>
    <w:p w14:paraId="4F8AFB1B" w14:textId="77777777" w:rsidR="00366E84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5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При приеме За</w:t>
      </w:r>
      <w:r w:rsidR="000929FE">
        <w:rPr>
          <w:sz w:val="22"/>
          <w:szCs w:val="22"/>
          <w:lang w:val="ru-RU"/>
        </w:rPr>
        <w:t>явок от Претендентов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обеспечивает:</w:t>
      </w:r>
    </w:p>
    <w:p w14:paraId="21D02C07" w14:textId="77777777" w:rsidR="000871A3" w:rsidRPr="00C274D2" w:rsidRDefault="000871A3" w:rsidP="000871A3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регистрацию Заявок и прилагаемых к ним документов в журнале приема Заявок. Каждой Заявке присваивается номер с </w:t>
      </w:r>
      <w:r>
        <w:rPr>
          <w:sz w:val="22"/>
          <w:szCs w:val="22"/>
          <w:lang w:val="ru-RU"/>
        </w:rPr>
        <w:t>указанием даты и времени приема;</w:t>
      </w:r>
    </w:p>
    <w:p w14:paraId="4A35CDA0" w14:textId="77777777" w:rsidR="00366E84" w:rsidRPr="009E0075" w:rsidRDefault="00366E84" w:rsidP="009E0075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D0436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конфиденциальность данных о Претендентах и Участниках, за исключением случая направления электронных документов Про</w:t>
      </w:r>
      <w:r w:rsidR="00B42A22" w:rsidRPr="00C274D2">
        <w:rPr>
          <w:sz w:val="22"/>
          <w:szCs w:val="22"/>
          <w:lang w:val="ru-RU"/>
        </w:rPr>
        <w:t>давцу в порядке, установленном п</w:t>
      </w:r>
      <w:r w:rsidRPr="00C274D2">
        <w:rPr>
          <w:sz w:val="22"/>
          <w:szCs w:val="22"/>
          <w:lang w:val="ru-RU"/>
        </w:rPr>
        <w:t>остановлением Правительства Р</w:t>
      </w:r>
      <w:r w:rsidR="009E658C" w:rsidRPr="00C274D2">
        <w:rPr>
          <w:sz w:val="22"/>
          <w:szCs w:val="22"/>
          <w:lang w:val="ru-RU"/>
        </w:rPr>
        <w:t xml:space="preserve">оссийской </w:t>
      </w:r>
      <w:r w:rsidRPr="00C274D2">
        <w:rPr>
          <w:sz w:val="22"/>
          <w:szCs w:val="22"/>
          <w:lang w:val="ru-RU"/>
        </w:rPr>
        <w:t>Ф</w:t>
      </w:r>
      <w:r w:rsidR="009E658C" w:rsidRPr="00C274D2">
        <w:rPr>
          <w:sz w:val="22"/>
          <w:szCs w:val="22"/>
          <w:lang w:val="ru-RU"/>
        </w:rPr>
        <w:t>едерации</w:t>
      </w:r>
      <w:r w:rsidR="009E658C" w:rsidRPr="00C274D2">
        <w:rPr>
          <w:iCs/>
          <w:sz w:val="22"/>
          <w:szCs w:val="22"/>
          <w:lang w:val="ru-RU"/>
        </w:rPr>
        <w:t xml:space="preserve"> </w:t>
      </w:r>
      <w:r w:rsidR="009E0075" w:rsidRPr="00C274D2">
        <w:rPr>
          <w:iCs/>
          <w:sz w:val="22"/>
          <w:szCs w:val="22"/>
          <w:lang w:val="ru-RU"/>
        </w:rPr>
        <w:t>от 27.08.2012 № 860 «Об организации и проведении продажи государственного или муниципального</w:t>
      </w:r>
      <w:r w:rsidR="009E0075">
        <w:rPr>
          <w:iCs/>
          <w:sz w:val="22"/>
          <w:szCs w:val="22"/>
          <w:lang w:val="ru-RU"/>
        </w:rPr>
        <w:t xml:space="preserve"> имущества в электронной форме».</w:t>
      </w:r>
    </w:p>
    <w:p w14:paraId="0D1E5F1A" w14:textId="5770D2DC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6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В течение </w:t>
      </w:r>
      <w:r w:rsidR="00E61D5E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E61D5E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</w:t>
      </w:r>
      <w:r w:rsidR="00526379">
        <w:rPr>
          <w:sz w:val="22"/>
          <w:szCs w:val="22"/>
          <w:lang w:val="ru-RU"/>
        </w:rPr>
        <w:t>и поступления Заявки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6133121B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7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Заявки с прилагаемыми к ним документами, поданные с нарушением установленного срока, </w:t>
      </w:r>
      <w:r w:rsidR="001E6611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на электронной площадке не регистрируются.</w:t>
      </w:r>
    </w:p>
    <w:p w14:paraId="7F4A6F58" w14:textId="77777777" w:rsidR="00642048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8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642048" w:rsidRPr="00C274D2">
        <w:rPr>
          <w:sz w:val="22"/>
          <w:szCs w:val="22"/>
          <w:lang w:val="ru-RU"/>
        </w:rPr>
        <w:t>Заявка и прилагаемые к ней док</w:t>
      </w:r>
      <w:r w:rsidR="001E6611">
        <w:rPr>
          <w:sz w:val="22"/>
          <w:szCs w:val="22"/>
          <w:lang w:val="ru-RU"/>
        </w:rPr>
        <w:t>ументы представляются Претендентом</w:t>
      </w:r>
      <w:r w:rsidR="00642048" w:rsidRPr="00C274D2">
        <w:rPr>
          <w:sz w:val="22"/>
          <w:szCs w:val="22"/>
          <w:lang w:val="ru-RU"/>
        </w:rPr>
        <w:t xml:space="preserve"> единовременно. </w:t>
      </w:r>
      <w:r w:rsidR="001E6611">
        <w:rPr>
          <w:sz w:val="22"/>
          <w:szCs w:val="22"/>
          <w:lang w:val="ru-RU"/>
        </w:rPr>
        <w:br/>
      </w:r>
      <w:r w:rsidR="00642048" w:rsidRPr="00C274D2">
        <w:rPr>
          <w:sz w:val="22"/>
          <w:szCs w:val="22"/>
          <w:lang w:val="ru-RU"/>
        </w:rPr>
        <w:t>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14:paraId="659E857E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9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D741CCD" w14:textId="185D45CF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10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В случае отзыва Претендентом Заявки, уведомление об отзыве Заявки вместе с Заявкой в течение </w:t>
      </w:r>
      <w:r w:rsidR="00E61D5E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E61D5E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поступает в «личный кабинет» Продавца, о чем Претенденту направляется соответствующее уведомление.</w:t>
      </w:r>
    </w:p>
    <w:p w14:paraId="3A8198C6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C831C1">
        <w:rPr>
          <w:b/>
          <w:sz w:val="22"/>
          <w:szCs w:val="22"/>
          <w:lang w:val="ru-RU"/>
        </w:rPr>
        <w:t>1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Претендент вправе повторно подать Заявку в порядке, установленном в Информационном сообщении, при условии отзыва ранее поданной заявки.</w:t>
      </w:r>
    </w:p>
    <w:p w14:paraId="18CEB588" w14:textId="1C1541F8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C831C1">
        <w:rPr>
          <w:b/>
          <w:sz w:val="22"/>
          <w:szCs w:val="22"/>
          <w:lang w:val="ru-RU"/>
        </w:rPr>
        <w:t>2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</w:t>
      </w:r>
      <w:r w:rsidR="00BB201C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их реквизитов), заверенных </w:t>
      </w:r>
      <w:r w:rsidR="00EB47B0">
        <w:rPr>
          <w:sz w:val="22"/>
          <w:szCs w:val="22"/>
          <w:lang w:val="ru-RU"/>
        </w:rPr>
        <w:t>ЭП</w:t>
      </w:r>
      <w:r w:rsidR="00366E84" w:rsidRPr="00C274D2">
        <w:rPr>
          <w:sz w:val="22"/>
          <w:szCs w:val="22"/>
          <w:lang w:val="ru-RU"/>
        </w:rPr>
        <w:t>:</w:t>
      </w:r>
    </w:p>
    <w:p w14:paraId="4D16CE77" w14:textId="6472594A" w:rsidR="00366E84" w:rsidRPr="00C274D2" w:rsidRDefault="00EB47B0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8.12</w:t>
      </w:r>
      <w:r w:rsidR="0059547E" w:rsidRPr="00E74E8F">
        <w:rPr>
          <w:b/>
          <w:sz w:val="22"/>
          <w:szCs w:val="22"/>
          <w:lang w:val="ru-RU"/>
        </w:rPr>
        <w:t>.1</w:t>
      </w:r>
      <w:r w:rsidR="00E74E8F" w:rsidRPr="00E74E8F">
        <w:rPr>
          <w:b/>
          <w:sz w:val="22"/>
          <w:szCs w:val="22"/>
          <w:lang w:val="ru-RU"/>
        </w:rPr>
        <w:t>.</w:t>
      </w:r>
      <w:r w:rsidR="00E74E8F"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юридические лица:</w:t>
      </w:r>
    </w:p>
    <w:p w14:paraId="7EFB7D93" w14:textId="77777777" w:rsidR="00366E84" w:rsidRPr="00C274D2" w:rsidRDefault="00E74E8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>заверенные копии учредительных документов;</w:t>
      </w:r>
    </w:p>
    <w:p w14:paraId="110D6226" w14:textId="1FD9C672" w:rsidR="00366E84" w:rsidRPr="00C274D2" w:rsidRDefault="0059547E" w:rsidP="00BA3DCD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документ, содержащий сведения о доле Российской Федерации, субъекта Российской Федерации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</w:t>
      </w:r>
      <w:r w:rsidR="00BA3DCD">
        <w:rPr>
          <w:sz w:val="22"/>
          <w:szCs w:val="22"/>
          <w:lang w:val="ru-RU"/>
        </w:rPr>
        <w:t xml:space="preserve">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его руководителем письмо)</w:t>
      </w:r>
      <w:r w:rsidR="00E61D5E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>;</w:t>
      </w:r>
    </w:p>
    <w:p w14:paraId="497AF517" w14:textId="77777777" w:rsidR="00366E84" w:rsidRPr="00C274D2" w:rsidRDefault="0059547E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копия документа, который подтверждает полномочия руководителя юридического лица </w:t>
      </w:r>
      <w:r w:rsidR="0060774E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на осуществление действий от имени юридического лица (копия решения о назначении этого лица или о его </w:t>
      </w:r>
      <w:r w:rsidR="00366E84" w:rsidRPr="00C274D2">
        <w:rPr>
          <w:sz w:val="22"/>
          <w:szCs w:val="22"/>
          <w:lang w:val="ru-RU"/>
        </w:rPr>
        <w:lastRenderedPageBreak/>
        <w:t xml:space="preserve">избрании) и в соответствии с которым руководитель юридического лица обладает правом действовать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от имени юридического лица без доверенности.</w:t>
      </w:r>
    </w:p>
    <w:p w14:paraId="0D19506B" w14:textId="604AA001" w:rsidR="00366E84" w:rsidRPr="00C274D2" w:rsidRDefault="00EB47B0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8.12</w:t>
      </w:r>
      <w:r w:rsidR="0059547E" w:rsidRPr="00E74E8F">
        <w:rPr>
          <w:b/>
          <w:sz w:val="22"/>
          <w:szCs w:val="22"/>
          <w:lang w:val="ru-RU"/>
        </w:rPr>
        <w:t>.2.</w:t>
      </w:r>
      <w:r w:rsidR="0059547E" w:rsidRPr="00C274D2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>физические лица, в том числе индивидуальные предприниматели:</w:t>
      </w:r>
    </w:p>
    <w:p w14:paraId="1F2EE347" w14:textId="02183E88" w:rsidR="001549F0" w:rsidRPr="001549F0" w:rsidRDefault="0059547E" w:rsidP="005A7E96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копии всех листов доку</w:t>
      </w:r>
      <w:r w:rsidR="005A7E96">
        <w:rPr>
          <w:sz w:val="22"/>
          <w:szCs w:val="22"/>
          <w:lang w:val="ru-RU"/>
        </w:rPr>
        <w:t>мента, удостоверяющего личность (в</w:t>
      </w:r>
      <w:r w:rsidR="001549F0" w:rsidRPr="001549F0">
        <w:rPr>
          <w:sz w:val="22"/>
          <w:szCs w:val="22"/>
          <w:lang w:val="ru-RU"/>
        </w:rPr>
        <w:t xml:space="preserve"> случае представления копии паспорта гражданина Российской Федерации необходимо в соответствии с</w:t>
      </w:r>
      <w:r w:rsidR="00E61D5E" w:rsidRPr="00E61D5E">
        <w:rPr>
          <w:sz w:val="22"/>
          <w:szCs w:val="22"/>
          <w:lang w:val="ru-RU"/>
        </w:rPr>
        <w:t xml:space="preserve"> д</w:t>
      </w:r>
      <w:r w:rsidR="004B7344">
        <w:rPr>
          <w:sz w:val="22"/>
          <w:szCs w:val="22"/>
          <w:lang w:val="ru-RU"/>
        </w:rPr>
        <w:t xml:space="preserve">ействующим </w:t>
      </w:r>
      <w:r w:rsidR="001549F0" w:rsidRPr="001549F0">
        <w:rPr>
          <w:sz w:val="22"/>
          <w:szCs w:val="22"/>
          <w:lang w:val="ru-RU"/>
        </w:rPr>
        <w:t>законодательством</w:t>
      </w:r>
      <w:r w:rsidR="00E61D5E">
        <w:rPr>
          <w:sz w:val="22"/>
          <w:szCs w:val="22"/>
          <w:lang w:val="ru-RU"/>
        </w:rPr>
        <w:t xml:space="preserve"> </w:t>
      </w:r>
      <w:r w:rsidR="001549F0" w:rsidRPr="001549F0">
        <w:rPr>
          <w:sz w:val="22"/>
          <w:szCs w:val="22"/>
          <w:lang w:val="ru-RU"/>
        </w:rPr>
        <w:t>представить</w:t>
      </w:r>
      <w:r w:rsidR="001549F0" w:rsidRPr="001549F0">
        <w:rPr>
          <w:lang w:val="ru-RU"/>
        </w:rPr>
        <w:t xml:space="preserve"> </w:t>
      </w:r>
      <w:r w:rsidR="001549F0" w:rsidRPr="001549F0">
        <w:rPr>
          <w:sz w:val="22"/>
          <w:szCs w:val="22"/>
          <w:lang w:val="ru-RU"/>
        </w:rPr>
        <w:t>к</w:t>
      </w:r>
      <w:r w:rsidR="003F118E">
        <w:rPr>
          <w:sz w:val="22"/>
          <w:szCs w:val="22"/>
          <w:lang w:val="ru-RU"/>
        </w:rPr>
        <w:t xml:space="preserve">опии 20 (двадцати) </w:t>
      </w:r>
      <w:r w:rsidR="00647DA7" w:rsidRPr="00647DA7">
        <w:rPr>
          <w:bCs/>
          <w:sz w:val="22"/>
          <w:szCs w:val="22"/>
          <w:lang w:val="ru-RU"/>
        </w:rPr>
        <w:t xml:space="preserve">страниц паспорта: </w:t>
      </w:r>
      <w:r w:rsidR="00647DA7" w:rsidRPr="00647DA7">
        <w:rPr>
          <w:b/>
          <w:bCs/>
          <w:sz w:val="22"/>
          <w:szCs w:val="22"/>
          <w:lang w:val="ru-RU"/>
        </w:rPr>
        <w:t>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</w:t>
      </w:r>
      <w:r w:rsidR="00647DA7" w:rsidRPr="00647DA7">
        <w:rPr>
          <w:bCs/>
          <w:sz w:val="22"/>
          <w:szCs w:val="22"/>
          <w:lang w:val="ru-RU"/>
        </w:rPr>
        <w:t>)</w:t>
      </w:r>
      <w:r w:rsidR="003F118E">
        <w:rPr>
          <w:sz w:val="22"/>
          <w:szCs w:val="22"/>
          <w:lang w:val="ru-RU"/>
        </w:rPr>
        <w:t>.</w:t>
      </w:r>
    </w:p>
    <w:p w14:paraId="64D1DC6E" w14:textId="77777777" w:rsidR="00760E2E" w:rsidRPr="00C274D2" w:rsidRDefault="00760E2E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Документы</w:t>
      </w:r>
      <w:r w:rsidR="00BA3DCD">
        <w:rPr>
          <w:sz w:val="22"/>
          <w:szCs w:val="22"/>
          <w:lang w:val="ru-RU"/>
        </w:rPr>
        <w:t xml:space="preserve"> (копии документов)</w:t>
      </w:r>
      <w:r w:rsidRPr="00C274D2">
        <w:rPr>
          <w:sz w:val="22"/>
          <w:szCs w:val="22"/>
          <w:lang w:val="ru-RU"/>
        </w:rPr>
        <w:t>, входящие в состав заявки, должны иметь четко читаемый текст.</w:t>
      </w:r>
    </w:p>
    <w:p w14:paraId="6202464B" w14:textId="72931962" w:rsidR="00C91ACA" w:rsidRDefault="00E74E8F" w:rsidP="00765892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EB47B0">
        <w:rPr>
          <w:b/>
          <w:sz w:val="22"/>
          <w:szCs w:val="22"/>
          <w:lang w:val="ru-RU"/>
        </w:rPr>
        <w:t>3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9E658C" w:rsidRPr="00C274D2">
        <w:rPr>
          <w:sz w:val="22"/>
          <w:szCs w:val="22"/>
          <w:lang w:val="ru-RU"/>
        </w:rPr>
        <w:t>В случае</w:t>
      </w:r>
      <w:r w:rsidR="00E61D5E">
        <w:rPr>
          <w:sz w:val="22"/>
          <w:szCs w:val="22"/>
          <w:lang w:val="ru-RU"/>
        </w:rPr>
        <w:t>,</w:t>
      </w:r>
      <w:r w:rsidR="00366E84" w:rsidRPr="00C274D2">
        <w:rPr>
          <w:sz w:val="22"/>
          <w:szCs w:val="22"/>
          <w:lang w:val="ru-RU"/>
        </w:rPr>
        <w:t xml:space="preserve"> если от имени Претендента</w:t>
      </w:r>
      <w:r w:rsidR="00866A10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 xml:space="preserve">действует его представитель </w:t>
      </w:r>
      <w:r w:rsidR="00C91ACA">
        <w:rPr>
          <w:sz w:val="22"/>
          <w:szCs w:val="22"/>
          <w:lang w:val="ru-RU"/>
        </w:rPr>
        <w:t xml:space="preserve">по доверенности, </w:t>
      </w:r>
      <w:r w:rsidR="00366E84" w:rsidRPr="00C274D2">
        <w:rPr>
          <w:sz w:val="22"/>
          <w:szCs w:val="22"/>
          <w:lang w:val="ru-RU"/>
        </w:rPr>
        <w:t xml:space="preserve">к Заявке должна быть приложена доверенность на осуществление действий от имени Претендента, оформленная </w:t>
      </w:r>
      <w:r w:rsidR="00866A10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в установленном порядке, или нотариально заверенная копия такой дове</w:t>
      </w:r>
      <w:r w:rsidR="00C91ACA">
        <w:rPr>
          <w:sz w:val="22"/>
          <w:szCs w:val="22"/>
          <w:lang w:val="ru-RU"/>
        </w:rPr>
        <w:t xml:space="preserve">ренности. </w:t>
      </w:r>
      <w:r w:rsidR="009E658C" w:rsidRPr="00C274D2">
        <w:rPr>
          <w:sz w:val="22"/>
          <w:szCs w:val="22"/>
          <w:lang w:val="ru-RU"/>
        </w:rPr>
        <w:t>В случае</w:t>
      </w:r>
      <w:r w:rsidR="00366E84" w:rsidRPr="00C274D2">
        <w:rPr>
          <w:sz w:val="22"/>
          <w:szCs w:val="22"/>
          <w:lang w:val="ru-RU"/>
        </w:rPr>
        <w:t xml:space="preserve"> если доверенность на </w:t>
      </w:r>
      <w:r w:rsidR="00866A10">
        <w:rPr>
          <w:sz w:val="22"/>
          <w:szCs w:val="22"/>
          <w:lang w:val="ru-RU"/>
        </w:rPr>
        <w:t xml:space="preserve">осуществление действий от имени Претендента </w:t>
      </w:r>
      <w:r w:rsidR="00366E84" w:rsidRPr="00C274D2">
        <w:rPr>
          <w:sz w:val="22"/>
          <w:szCs w:val="22"/>
          <w:lang w:val="ru-RU"/>
        </w:rPr>
        <w:t>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0C4F9F63" w14:textId="77777777" w:rsidR="00EF20D9" w:rsidRPr="00C91ACA" w:rsidRDefault="00EF20D9" w:rsidP="008F13B4">
      <w:pPr>
        <w:pStyle w:val="aff4"/>
      </w:pPr>
      <w:bookmarkStart w:id="25" w:name="_Toc22815271"/>
      <w:bookmarkStart w:id="26" w:name="_Toc419295276"/>
      <w:r w:rsidRPr="00E74E8F">
        <w:rPr>
          <w:lang w:val="ru-RU"/>
        </w:rPr>
        <w:t>9.</w:t>
      </w:r>
      <w:r w:rsidR="0060774E">
        <w:rPr>
          <w:lang w:val="en-US"/>
        </w:rPr>
        <w:t> </w:t>
      </w:r>
      <w:r w:rsidRPr="00C274D2">
        <w:t>Порядок внесения и возврата задатка</w:t>
      </w:r>
      <w:bookmarkEnd w:id="25"/>
    </w:p>
    <w:p w14:paraId="65A26145" w14:textId="77777777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9.1.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Для участия в аукционе </w:t>
      </w:r>
      <w:r>
        <w:rPr>
          <w:sz w:val="22"/>
          <w:szCs w:val="22"/>
          <w:lang w:val="ru-RU"/>
        </w:rPr>
        <w:t xml:space="preserve">устанавливается требование о внесении задатка. </w:t>
      </w:r>
    </w:p>
    <w:p w14:paraId="217A78C6" w14:textId="0C9BEFC6" w:rsidR="00EF20D9" w:rsidRDefault="00EF20D9" w:rsidP="00EF20D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.2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>
        <w:rPr>
          <w:rFonts w:eastAsiaTheme="minorHAnsi"/>
          <w:sz w:val="22"/>
          <w:szCs w:val="22"/>
          <w:lang w:val="ru-RU"/>
        </w:rPr>
        <w:t>В целях исполнения требований о внесении задатка для участия в аукционе Претендент обеспечивает</w:t>
      </w:r>
      <w:r w:rsidR="00943469">
        <w:rPr>
          <w:rFonts w:eastAsiaTheme="minorHAnsi"/>
          <w:sz w:val="22"/>
          <w:szCs w:val="22"/>
          <w:lang w:val="ru-RU"/>
        </w:rPr>
        <w:t xml:space="preserve"> наличие денежных средств на сче</w:t>
      </w:r>
      <w:r>
        <w:rPr>
          <w:rFonts w:eastAsiaTheme="minorHAnsi"/>
          <w:sz w:val="22"/>
          <w:szCs w:val="22"/>
          <w:lang w:val="ru-RU"/>
        </w:rPr>
        <w:t xml:space="preserve">те Оператора электронной площадки в размере, не менее суммы задатка, </w:t>
      </w:r>
      <w:r w:rsidR="00071A97">
        <w:rPr>
          <w:rFonts w:eastAsiaTheme="minorHAnsi"/>
          <w:sz w:val="22"/>
          <w:szCs w:val="22"/>
          <w:lang w:val="ru-RU"/>
        </w:rPr>
        <w:br/>
      </w:r>
      <w:r>
        <w:rPr>
          <w:rFonts w:eastAsiaTheme="minorHAnsi"/>
          <w:sz w:val="22"/>
          <w:szCs w:val="22"/>
          <w:lang w:val="ru-RU"/>
        </w:rPr>
        <w:t xml:space="preserve">и в сроки, указанные в </w:t>
      </w:r>
      <w:r w:rsidRPr="0080373E">
        <w:rPr>
          <w:rFonts w:eastAsiaTheme="minorHAnsi"/>
          <w:sz w:val="22"/>
          <w:szCs w:val="22"/>
          <w:lang w:val="ru-RU"/>
        </w:rPr>
        <w:t>пункте 2.5</w:t>
      </w:r>
      <w:r>
        <w:rPr>
          <w:rFonts w:eastAsiaTheme="minorHAnsi"/>
          <w:sz w:val="22"/>
          <w:szCs w:val="22"/>
          <w:lang w:val="ru-RU"/>
        </w:rPr>
        <w:t>.</w:t>
      </w:r>
      <w:r w:rsidRPr="0080373E">
        <w:rPr>
          <w:rFonts w:eastAsiaTheme="minorHAnsi"/>
          <w:sz w:val="22"/>
          <w:szCs w:val="22"/>
          <w:lang w:val="ru-RU"/>
        </w:rPr>
        <w:t xml:space="preserve"> </w:t>
      </w:r>
      <w:r w:rsidRPr="00C274D2">
        <w:rPr>
          <w:sz w:val="22"/>
          <w:szCs w:val="22"/>
          <w:lang w:val="ru-RU"/>
        </w:rPr>
        <w:t>Информационного сообщения.</w:t>
      </w:r>
    </w:p>
    <w:p w14:paraId="7277FC33" w14:textId="3465DD44" w:rsidR="00A67F4B" w:rsidRDefault="00EF20D9" w:rsidP="00A67F4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80373E">
        <w:rPr>
          <w:rFonts w:eastAsiaTheme="minorHAnsi"/>
          <w:b/>
          <w:sz w:val="22"/>
          <w:szCs w:val="22"/>
          <w:lang w:val="ru-RU"/>
        </w:rPr>
        <w:t>9.3.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="00A67F4B">
        <w:rPr>
          <w:rFonts w:eastAsiaTheme="minorHAnsi"/>
          <w:sz w:val="22"/>
          <w:szCs w:val="22"/>
          <w:lang w:val="ru-RU"/>
        </w:rPr>
        <w:t xml:space="preserve">Перечисление денежных средств на счет Оператора электронной площадки производится </w:t>
      </w:r>
      <w:r w:rsidR="00A67F4B">
        <w:rPr>
          <w:rFonts w:eastAsiaTheme="minorHAnsi"/>
          <w:sz w:val="22"/>
          <w:szCs w:val="22"/>
          <w:lang w:val="ru-RU"/>
        </w:rPr>
        <w:br/>
        <w:t xml:space="preserve">в соответствии с Регламентом и </w:t>
      </w:r>
      <w:r w:rsidR="00830AB4">
        <w:rPr>
          <w:noProof/>
          <w:sz w:val="22"/>
          <w:szCs w:val="22"/>
          <w:lang w:val="ru-RU"/>
        </w:rPr>
        <w:t>Инструкциями</w:t>
      </w:r>
      <w:r w:rsidR="00A67F4B">
        <w:rPr>
          <w:rFonts w:eastAsiaTheme="minorHAnsi"/>
          <w:sz w:val="22"/>
          <w:szCs w:val="22"/>
          <w:lang w:val="ru-RU"/>
        </w:rPr>
        <w:t xml:space="preserve"> по следующим реквизитам:</w:t>
      </w:r>
    </w:p>
    <w:p w14:paraId="00131A2E" w14:textId="77777777" w:rsidR="00DC7B46" w:rsidRDefault="00DC7B46" w:rsidP="00B90C7E">
      <w:pPr>
        <w:jc w:val="both"/>
        <w:rPr>
          <w:b/>
          <w:sz w:val="22"/>
          <w:szCs w:val="22"/>
          <w:lang w:val="ru-RU"/>
        </w:rPr>
      </w:pPr>
    </w:p>
    <w:p w14:paraId="77E00EAE" w14:textId="11029BF5" w:rsidR="00B90C7E" w:rsidRPr="00B90C7E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b/>
          <w:sz w:val="22"/>
          <w:szCs w:val="22"/>
          <w:lang w:val="ru-RU"/>
        </w:rPr>
        <w:t xml:space="preserve">Получатель платежа: </w:t>
      </w:r>
      <w:r>
        <w:rPr>
          <w:sz w:val="22"/>
          <w:szCs w:val="22"/>
          <w:lang w:val="ru-RU"/>
        </w:rPr>
        <w:t>Общество с ограниченной ответственностью «РТС-тендер»</w:t>
      </w:r>
    </w:p>
    <w:p w14:paraId="55AA8D14" w14:textId="33703400" w:rsidR="00EC28B7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b/>
          <w:sz w:val="22"/>
          <w:szCs w:val="22"/>
          <w:lang w:val="ru-RU"/>
        </w:rPr>
        <w:t>Банковские реквизиты:</w:t>
      </w:r>
      <w:r w:rsidRPr="00B90C7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Филиал "Корпоративный" ПАО "Совкомбанк"</w:t>
      </w:r>
    </w:p>
    <w:p w14:paraId="3E92DBCA" w14:textId="0AA3CD77" w:rsidR="00B90C7E" w:rsidRPr="00B90C7E" w:rsidRDefault="00E61D5E" w:rsidP="00B90C7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БИК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044525360</w:t>
      </w:r>
    </w:p>
    <w:p w14:paraId="2306A2E9" w14:textId="579DA5EA" w:rsidR="00B90C7E" w:rsidRPr="00B90C7E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sz w:val="22"/>
          <w:szCs w:val="22"/>
          <w:lang w:val="ru-RU"/>
        </w:rPr>
        <w:t xml:space="preserve">Расчётный счёт: </w:t>
      </w:r>
      <w:r>
        <w:rPr>
          <w:sz w:val="22"/>
          <w:szCs w:val="22"/>
          <w:lang w:val="ru-RU"/>
        </w:rPr>
        <w:t>40702810512030016362</w:t>
      </w:r>
    </w:p>
    <w:p w14:paraId="50A485E8" w14:textId="0B266FDB" w:rsidR="00B90C7E" w:rsidRPr="00B90C7E" w:rsidRDefault="00E61D5E" w:rsidP="00B90C7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Корр. счёт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30101810445250000360</w:t>
      </w:r>
    </w:p>
    <w:p w14:paraId="52B1F723" w14:textId="439BC6EA" w:rsidR="00B90C7E" w:rsidRDefault="00E61D5E" w:rsidP="00B90C7E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ИНН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7710357167</w:t>
      </w:r>
      <w:r w:rsidR="00EC28B7" w:rsidRPr="00EC28B7">
        <w:rPr>
          <w:sz w:val="22"/>
          <w:szCs w:val="22"/>
          <w:lang w:val="ru-RU"/>
        </w:rPr>
        <w:t xml:space="preserve"> </w:t>
      </w:r>
      <w:r w:rsidR="00B90C7E" w:rsidRPr="00B90C7E">
        <w:rPr>
          <w:sz w:val="22"/>
          <w:szCs w:val="22"/>
          <w:lang w:val="ru-RU"/>
        </w:rPr>
        <w:t>КПП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773001001</w:t>
      </w:r>
    </w:p>
    <w:p w14:paraId="1062DC19" w14:textId="77777777" w:rsidR="00B90C7E" w:rsidRPr="00B90C7E" w:rsidRDefault="00B90C7E" w:rsidP="00B90C7E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val="ru-RU"/>
        </w:rPr>
      </w:pPr>
    </w:p>
    <w:p w14:paraId="3BA27184" w14:textId="47F52FE8" w:rsidR="00EF20D9" w:rsidRPr="00C274D2" w:rsidRDefault="00EF20D9" w:rsidP="00EF20D9">
      <w:pPr>
        <w:tabs>
          <w:tab w:val="left" w:pos="567"/>
          <w:tab w:val="left" w:pos="709"/>
          <w:tab w:val="left" w:pos="851"/>
        </w:tabs>
        <w:suppressAutoHyphens/>
        <w:autoSpaceDE w:val="0"/>
        <w:ind w:firstLine="284"/>
        <w:jc w:val="both"/>
        <w:rPr>
          <w:sz w:val="22"/>
          <w:szCs w:val="22"/>
          <w:lang w:val="ru-RU"/>
        </w:rPr>
      </w:pPr>
      <w:r w:rsidRPr="00C274D2">
        <w:rPr>
          <w:b/>
          <w:sz w:val="22"/>
          <w:szCs w:val="22"/>
          <w:lang w:val="ru-RU"/>
        </w:rPr>
        <w:t xml:space="preserve">Назначение платежа: </w:t>
      </w:r>
      <w:r w:rsidRPr="00E62D37">
        <w:rPr>
          <w:sz w:val="22"/>
          <w:szCs w:val="22"/>
          <w:lang w:val="ru-RU"/>
        </w:rPr>
        <w:t>«Внесение гарантийного обеспечения по Соглашению о внесении гарантийного обеспечения, № аналитического счета _________, без НДС»</w:t>
      </w:r>
      <w:r>
        <w:rPr>
          <w:sz w:val="22"/>
          <w:szCs w:val="22"/>
          <w:lang w:val="ru-RU"/>
        </w:rPr>
        <w:t>.</w:t>
      </w:r>
      <w:r w:rsidR="007A2F82">
        <w:rPr>
          <w:rStyle w:val="af5"/>
          <w:sz w:val="22"/>
          <w:szCs w:val="22"/>
          <w:lang w:val="ru-RU"/>
        </w:rPr>
        <w:footnoteReference w:id="2"/>
      </w:r>
    </w:p>
    <w:p w14:paraId="61E9A4E6" w14:textId="77777777" w:rsidR="00EF20D9" w:rsidRPr="00C274D2" w:rsidRDefault="00EF20D9" w:rsidP="00EF20D9">
      <w:pPr>
        <w:tabs>
          <w:tab w:val="left" w:pos="567"/>
          <w:tab w:val="left" w:pos="709"/>
          <w:tab w:val="left" w:pos="851"/>
        </w:tabs>
        <w:suppressAutoHyphens/>
        <w:autoSpaceDE w:val="0"/>
        <w:ind w:firstLine="284"/>
        <w:jc w:val="both"/>
        <w:rPr>
          <w:sz w:val="16"/>
          <w:szCs w:val="16"/>
          <w:lang w:val="ru-RU"/>
        </w:rPr>
      </w:pPr>
    </w:p>
    <w:p w14:paraId="5B68047D" w14:textId="0D2E8A42" w:rsidR="00A67F4B" w:rsidRDefault="00EF20D9" w:rsidP="00A67F4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.4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="00A67F4B">
        <w:rPr>
          <w:rFonts w:eastAsiaTheme="minorHAnsi"/>
          <w:sz w:val="22"/>
          <w:szCs w:val="22"/>
          <w:lang w:val="ru-RU"/>
        </w:rPr>
        <w:t xml:space="preserve">Денежные средства, перечисленные в соответствии с Регламентом и </w:t>
      </w:r>
      <w:r w:rsidR="00A67F4B">
        <w:rPr>
          <w:noProof/>
          <w:sz w:val="22"/>
          <w:szCs w:val="22"/>
          <w:lang w:val="ru-RU"/>
        </w:rPr>
        <w:t>Инструкциями</w:t>
      </w:r>
      <w:r w:rsidR="00A67F4B">
        <w:rPr>
          <w:rFonts w:eastAsiaTheme="minorHAnsi"/>
          <w:sz w:val="22"/>
          <w:szCs w:val="22"/>
          <w:lang w:val="ru-RU"/>
        </w:rPr>
        <w:t xml:space="preserve">, </w:t>
      </w:r>
      <w:r w:rsidR="00830AB4">
        <w:rPr>
          <w:rFonts w:eastAsiaTheme="minorHAnsi"/>
          <w:sz w:val="22"/>
          <w:szCs w:val="22"/>
          <w:lang w:val="ru-RU"/>
        </w:rPr>
        <w:br/>
      </w:r>
      <w:r w:rsidR="00A67F4B">
        <w:rPr>
          <w:rFonts w:eastAsiaTheme="minorHAnsi"/>
          <w:sz w:val="22"/>
          <w:szCs w:val="22"/>
          <w:lang w:val="ru-RU"/>
        </w:rPr>
        <w:t xml:space="preserve">на </w:t>
      </w:r>
      <w:r w:rsidR="00830AB4">
        <w:rPr>
          <w:rFonts w:eastAsiaTheme="minorHAnsi"/>
          <w:sz w:val="22"/>
          <w:szCs w:val="22"/>
          <w:lang w:val="ru-RU"/>
        </w:rPr>
        <w:t xml:space="preserve">аналитический </w:t>
      </w:r>
      <w:r w:rsidR="00A67F4B">
        <w:rPr>
          <w:rFonts w:eastAsiaTheme="minorHAnsi"/>
          <w:sz w:val="22"/>
          <w:szCs w:val="22"/>
          <w:lang w:val="ru-RU"/>
        </w:rPr>
        <w:t xml:space="preserve">счет Оператора электронной площадки, учитываются на счете Претендента, открытом </w:t>
      </w:r>
      <w:r w:rsidR="00830AB4">
        <w:rPr>
          <w:rFonts w:eastAsiaTheme="minorHAnsi"/>
          <w:sz w:val="22"/>
          <w:szCs w:val="22"/>
          <w:lang w:val="ru-RU"/>
        </w:rPr>
        <w:br/>
      </w:r>
      <w:r w:rsidR="00A67F4B">
        <w:rPr>
          <w:rFonts w:eastAsiaTheme="minorHAnsi"/>
          <w:sz w:val="22"/>
          <w:szCs w:val="22"/>
          <w:lang w:val="ru-RU"/>
        </w:rPr>
        <w:t>у Оператора электронной площадки.</w:t>
      </w:r>
    </w:p>
    <w:p w14:paraId="40810FB1" w14:textId="2E5F3CD2" w:rsidR="00EF20D9" w:rsidRPr="00190749" w:rsidRDefault="00A67F4B" w:rsidP="00A67F4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val="ru-RU"/>
        </w:rPr>
      </w:pPr>
      <w:r w:rsidRPr="00CA3516">
        <w:rPr>
          <w:rFonts w:eastAsiaTheme="minorHAnsi"/>
          <w:sz w:val="22"/>
          <w:szCs w:val="22"/>
          <w:lang w:val="ru-RU"/>
        </w:rPr>
        <w:t>Денежные средства в размере, равном задатку</w:t>
      </w:r>
      <w:r>
        <w:rPr>
          <w:rFonts w:eastAsiaTheme="minorHAnsi"/>
          <w:sz w:val="22"/>
          <w:szCs w:val="22"/>
          <w:lang w:val="ru-RU"/>
        </w:rPr>
        <w:t>, и в сроки, указанные</w:t>
      </w:r>
      <w:r w:rsidRPr="00CA3516">
        <w:rPr>
          <w:rFonts w:eastAsiaTheme="minorHAnsi"/>
          <w:sz w:val="22"/>
          <w:szCs w:val="22"/>
          <w:lang w:val="ru-RU"/>
        </w:rPr>
        <w:t xml:space="preserve"> в пункте 2.5</w:t>
      </w:r>
      <w:r>
        <w:rPr>
          <w:rFonts w:eastAsiaTheme="minorHAnsi"/>
          <w:sz w:val="22"/>
          <w:szCs w:val="22"/>
          <w:lang w:val="ru-RU"/>
        </w:rPr>
        <w:t>. Информационного сообщения</w:t>
      </w:r>
      <w:r w:rsidRPr="00CA3516">
        <w:rPr>
          <w:rFonts w:eastAsiaTheme="minorHAnsi"/>
          <w:sz w:val="22"/>
          <w:szCs w:val="22"/>
          <w:lang w:val="ru-RU"/>
        </w:rPr>
        <w:t>, блокируются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Pr="00CA3516">
        <w:rPr>
          <w:rFonts w:eastAsiaTheme="minorHAnsi"/>
          <w:sz w:val="22"/>
          <w:szCs w:val="22"/>
          <w:lang w:val="ru-RU"/>
        </w:rPr>
        <w:t xml:space="preserve">Оператором электронной площадки на </w:t>
      </w:r>
      <w:r w:rsidR="00830AB4">
        <w:rPr>
          <w:rFonts w:eastAsiaTheme="minorHAnsi"/>
          <w:sz w:val="22"/>
          <w:szCs w:val="22"/>
          <w:lang w:val="ru-RU"/>
        </w:rPr>
        <w:t xml:space="preserve">аналитическом </w:t>
      </w:r>
      <w:r w:rsidRPr="00CA3516">
        <w:rPr>
          <w:rFonts w:eastAsiaTheme="minorHAnsi"/>
          <w:sz w:val="22"/>
          <w:szCs w:val="22"/>
          <w:lang w:val="ru-RU"/>
        </w:rPr>
        <w:t xml:space="preserve">счете </w:t>
      </w:r>
      <w:r>
        <w:rPr>
          <w:rFonts w:eastAsiaTheme="minorHAnsi"/>
          <w:sz w:val="22"/>
          <w:szCs w:val="22"/>
          <w:lang w:val="ru-RU"/>
        </w:rPr>
        <w:t xml:space="preserve">Претендента </w:t>
      </w:r>
      <w:r w:rsidR="00830AB4">
        <w:rPr>
          <w:rFonts w:eastAsiaTheme="minorHAnsi"/>
          <w:sz w:val="22"/>
          <w:szCs w:val="22"/>
          <w:lang w:val="ru-RU"/>
        </w:rPr>
        <w:br/>
      </w:r>
      <w:r w:rsidRPr="00CA3516">
        <w:rPr>
          <w:rFonts w:eastAsiaTheme="minorHAnsi"/>
          <w:sz w:val="22"/>
          <w:szCs w:val="22"/>
          <w:lang w:val="ru-RU"/>
        </w:rPr>
        <w:t xml:space="preserve">в соответствии с Регламентом </w:t>
      </w:r>
      <w:r>
        <w:rPr>
          <w:noProof/>
          <w:sz w:val="22"/>
          <w:szCs w:val="22"/>
          <w:lang w:val="ru-RU"/>
        </w:rPr>
        <w:t xml:space="preserve">и </w:t>
      </w:r>
      <w:r>
        <w:rPr>
          <w:rFonts w:eastAsiaTheme="minorHAnsi"/>
          <w:sz w:val="22"/>
          <w:szCs w:val="22"/>
          <w:lang w:val="ru-RU"/>
        </w:rPr>
        <w:t>Инструкциями</w:t>
      </w:r>
      <w:r w:rsidRPr="00CA3516">
        <w:rPr>
          <w:rFonts w:eastAsiaTheme="minorHAnsi"/>
          <w:sz w:val="22"/>
          <w:szCs w:val="22"/>
          <w:lang w:val="ru-RU"/>
        </w:rPr>
        <w:t>. Основанием для блокирования денежных средств является Заявка, направленная Оператору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Pr="00CA3516">
        <w:rPr>
          <w:rFonts w:eastAsiaTheme="minorHAnsi"/>
          <w:sz w:val="22"/>
          <w:szCs w:val="22"/>
          <w:lang w:val="ru-RU"/>
        </w:rPr>
        <w:t xml:space="preserve">электронной площадки. Заблокированные на счете </w:t>
      </w:r>
      <w:r>
        <w:rPr>
          <w:rFonts w:eastAsiaTheme="minorHAnsi"/>
          <w:sz w:val="22"/>
          <w:szCs w:val="22"/>
          <w:lang w:val="ru-RU"/>
        </w:rPr>
        <w:t xml:space="preserve">Претендента </w:t>
      </w:r>
      <w:r w:rsidRPr="00CA3516">
        <w:rPr>
          <w:rFonts w:eastAsiaTheme="minorHAnsi"/>
          <w:sz w:val="22"/>
          <w:szCs w:val="22"/>
          <w:lang w:val="ru-RU"/>
        </w:rPr>
        <w:t>денежные средства являются задатком.</w:t>
      </w:r>
    </w:p>
    <w:p w14:paraId="3243E2CD" w14:textId="2E4B7591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.5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Документом, подтверждающим поступление зада</w:t>
      </w:r>
      <w:r w:rsidR="00B319AF">
        <w:rPr>
          <w:sz w:val="22"/>
          <w:szCs w:val="22"/>
          <w:lang w:val="ru-RU"/>
        </w:rPr>
        <w:t>тка на счет, указанный в пункте</w:t>
      </w:r>
      <w:r w:rsidR="00E61D5E">
        <w:rPr>
          <w:sz w:val="22"/>
          <w:szCs w:val="22"/>
          <w:lang w:val="ru-RU"/>
        </w:rPr>
        <w:t xml:space="preserve"> </w:t>
      </w:r>
      <w:r w:rsidRPr="00C274D2">
        <w:rPr>
          <w:sz w:val="22"/>
          <w:szCs w:val="22"/>
          <w:lang w:val="ru-RU"/>
        </w:rPr>
        <w:t xml:space="preserve">9.3. Информационного сообщения, </w:t>
      </w:r>
      <w:r>
        <w:rPr>
          <w:sz w:val="22"/>
          <w:szCs w:val="22"/>
          <w:lang w:val="ru-RU"/>
        </w:rPr>
        <w:t>является выписка с этого счета.</w:t>
      </w:r>
    </w:p>
    <w:p w14:paraId="7160A2B8" w14:textId="79428A66" w:rsidR="00EF20D9" w:rsidRPr="0089340B" w:rsidRDefault="00EF20D9" w:rsidP="00EF20D9">
      <w:pPr>
        <w:suppressAutoHyphens/>
        <w:autoSpaceDE w:val="0"/>
        <w:ind w:firstLine="426"/>
        <w:jc w:val="both"/>
        <w:rPr>
          <w:sz w:val="16"/>
          <w:szCs w:val="16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.6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В сл</w:t>
      </w:r>
      <w:r>
        <w:rPr>
          <w:sz w:val="22"/>
          <w:szCs w:val="22"/>
          <w:lang w:val="ru-RU"/>
        </w:rPr>
        <w:t xml:space="preserve">учаях отзыва Претендентом Заявки </w:t>
      </w:r>
      <w:r w:rsidRPr="00C274D2">
        <w:rPr>
          <w:sz w:val="22"/>
          <w:szCs w:val="22"/>
          <w:lang w:val="ru-RU"/>
        </w:rPr>
        <w:t>в установленном порядке до даты окончания приема/подачи Заявок</w:t>
      </w:r>
      <w:r w:rsidR="00E61D5E">
        <w:rPr>
          <w:sz w:val="22"/>
          <w:szCs w:val="22"/>
          <w:lang w:val="ru-RU"/>
        </w:rPr>
        <w:t>,</w:t>
      </w:r>
      <w:r w:rsidRPr="00C274D2">
        <w:rPr>
          <w:sz w:val="22"/>
          <w:szCs w:val="22"/>
          <w:lang w:val="ru-RU"/>
        </w:rPr>
        <w:t xml:space="preserve"> поступивш</w:t>
      </w:r>
      <w:r>
        <w:rPr>
          <w:sz w:val="22"/>
          <w:szCs w:val="22"/>
          <w:lang w:val="ru-RU"/>
        </w:rPr>
        <w:t>ие</w:t>
      </w:r>
      <w:r w:rsidRPr="00C274D2">
        <w:rPr>
          <w:sz w:val="22"/>
          <w:szCs w:val="22"/>
          <w:lang w:val="ru-RU"/>
        </w:rPr>
        <w:t xml:space="preserve"> от Претендента </w:t>
      </w:r>
      <w:r w:rsidR="00EC28B7">
        <w:rPr>
          <w:sz w:val="22"/>
          <w:szCs w:val="22"/>
          <w:lang w:val="ru-RU"/>
        </w:rPr>
        <w:t>денежные средства,</w:t>
      </w:r>
      <w:r w:rsidRPr="00C274D2">
        <w:rPr>
          <w:sz w:val="22"/>
          <w:szCs w:val="22"/>
          <w:lang w:val="ru-RU"/>
        </w:rPr>
        <w:t xml:space="preserve"> подлеж</w:t>
      </w:r>
      <w:r>
        <w:rPr>
          <w:sz w:val="22"/>
          <w:szCs w:val="22"/>
          <w:lang w:val="ru-RU"/>
        </w:rPr>
        <w:t>а</w:t>
      </w:r>
      <w:r w:rsidRPr="00C274D2">
        <w:rPr>
          <w:sz w:val="22"/>
          <w:szCs w:val="22"/>
          <w:lang w:val="ru-RU"/>
        </w:rPr>
        <w:t xml:space="preserve">т возврату в срок не позднее, чем 5 (пять)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со дня поступления уведомления об отзыве Заявки</w:t>
      </w:r>
      <w:r>
        <w:rPr>
          <w:sz w:val="22"/>
          <w:szCs w:val="22"/>
          <w:lang w:val="ru-RU"/>
        </w:rPr>
        <w:t>.</w:t>
      </w:r>
    </w:p>
    <w:p w14:paraId="234F5B4A" w14:textId="77777777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.7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Участникам, за исключением Победителя аукциона, задатки возвращаются в течение 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 даты подведения итогов аукциона.</w:t>
      </w:r>
    </w:p>
    <w:p w14:paraId="366DF5D5" w14:textId="3A0C7EC4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.8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Претендентам, не допущенным к участию в аукционе, </w:t>
      </w:r>
      <w:r>
        <w:rPr>
          <w:sz w:val="22"/>
          <w:szCs w:val="22"/>
          <w:lang w:val="ru-RU"/>
        </w:rPr>
        <w:t>денежные средства (задатки)</w:t>
      </w:r>
      <w:r w:rsidRPr="00C274D2">
        <w:rPr>
          <w:sz w:val="22"/>
          <w:szCs w:val="22"/>
          <w:lang w:val="ru-RU"/>
        </w:rPr>
        <w:t xml:space="preserve"> возвращаются в течение 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со дня подписания протокола о признании Претендентов Участниками.</w:t>
      </w:r>
    </w:p>
    <w:p w14:paraId="4E3D9FBA" w14:textId="52BB8629" w:rsidR="00BC333C" w:rsidRPr="007A2F82" w:rsidRDefault="00BC333C" w:rsidP="00BC333C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A2F82">
        <w:rPr>
          <w:b/>
          <w:sz w:val="22"/>
          <w:szCs w:val="22"/>
          <w:lang w:val="ru-RU"/>
        </w:rPr>
        <w:t>9.9.</w:t>
      </w:r>
      <w:r w:rsidRPr="007A2F82">
        <w:rPr>
          <w:b/>
          <w:sz w:val="22"/>
          <w:szCs w:val="22"/>
        </w:rPr>
        <w:t> </w:t>
      </w:r>
      <w:r w:rsidRPr="007A2F82">
        <w:rPr>
          <w:sz w:val="22"/>
          <w:szCs w:val="22"/>
          <w:lang w:val="ru-RU"/>
        </w:rPr>
        <w:t>Задаток, внесенный лицом, признанным Победителем аукциона, либо лицом, признанным единственным участником аукциона</w:t>
      </w:r>
      <w:r w:rsidR="00ED4DD2" w:rsidRPr="007A2F82">
        <w:rPr>
          <w:rStyle w:val="af5"/>
          <w:sz w:val="22"/>
          <w:szCs w:val="22"/>
          <w:lang w:val="ru-RU"/>
        </w:rPr>
        <w:footnoteReference w:id="3"/>
      </w:r>
      <w:r w:rsidRPr="007A2F82">
        <w:rPr>
          <w:sz w:val="22"/>
          <w:szCs w:val="22"/>
          <w:lang w:val="ru-RU"/>
        </w:rPr>
        <w:t xml:space="preserve"> засчитывается в счет оплаты приобретаемого имущества. При этом заключение договора купли-продажи в электронной форме для Победителя аукциона, либо лица, признанного единственным участником аукциона является обязательным. </w:t>
      </w:r>
    </w:p>
    <w:p w14:paraId="2D258208" w14:textId="77777777" w:rsidR="00BC333C" w:rsidRPr="007A2F82" w:rsidRDefault="00BC333C" w:rsidP="00BC333C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A2F82">
        <w:rPr>
          <w:b/>
          <w:sz w:val="22"/>
          <w:szCs w:val="22"/>
          <w:lang w:val="ru-RU"/>
        </w:rPr>
        <w:lastRenderedPageBreak/>
        <w:t>9.10.</w:t>
      </w:r>
      <w:r w:rsidRPr="007A2F82">
        <w:rPr>
          <w:b/>
          <w:sz w:val="22"/>
          <w:szCs w:val="22"/>
        </w:rPr>
        <w:t> </w:t>
      </w:r>
      <w:r w:rsidRPr="007A2F82">
        <w:rPr>
          <w:sz w:val="22"/>
          <w:szCs w:val="22"/>
          <w:lang w:val="ru-RU"/>
        </w:rPr>
        <w:t>При уклонении или отказе Победителя, либо лица, признанного единственным участником аукциона от заключения в установленный срок договора купли-продажи имущества в электронной форме результаты аукциона аннулируются Продавцом, Победитель, либо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12FA301F" w14:textId="77777777" w:rsidR="00BC333C" w:rsidRPr="007A2F82" w:rsidRDefault="00BC333C" w:rsidP="00A56CF8">
      <w:pPr>
        <w:pStyle w:val="aff8"/>
        <w:ind w:firstLine="426"/>
        <w:jc w:val="both"/>
        <w:rPr>
          <w:sz w:val="22"/>
          <w:szCs w:val="22"/>
          <w:lang w:val="ru-RU"/>
        </w:rPr>
      </w:pPr>
      <w:r w:rsidRPr="007A2F82">
        <w:rPr>
          <w:sz w:val="22"/>
          <w:szCs w:val="22"/>
          <w:lang w:val="ru-RU"/>
        </w:rPr>
        <w:t>Ответственность покупателя, либо лица,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в электронной форме, задаток ему не возвращается.</w:t>
      </w:r>
    </w:p>
    <w:p w14:paraId="12B67707" w14:textId="77777777" w:rsidR="00EF20D9" w:rsidRDefault="00EF20D9" w:rsidP="00EF20D9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9.11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bCs/>
          <w:sz w:val="22"/>
          <w:szCs w:val="22"/>
          <w:lang w:val="ru-RU"/>
        </w:rPr>
        <w:t>В случае отказа Продавца от проведения аукциона, поступившие</w:t>
      </w:r>
      <w:r>
        <w:rPr>
          <w:bCs/>
          <w:sz w:val="22"/>
          <w:szCs w:val="22"/>
          <w:lang w:val="ru-RU"/>
        </w:rPr>
        <w:t xml:space="preserve"> задатки возвращаются Претендентам</w:t>
      </w:r>
      <w:r w:rsidRPr="00C274D2">
        <w:rPr>
          <w:bCs/>
          <w:sz w:val="22"/>
          <w:szCs w:val="22"/>
          <w:lang w:val="ru-RU"/>
        </w:rPr>
        <w:t xml:space="preserve"> в течение </w:t>
      </w:r>
      <w:r w:rsidRPr="00C274D2">
        <w:rPr>
          <w:sz w:val="22"/>
          <w:szCs w:val="22"/>
          <w:lang w:val="ru-RU"/>
        </w:rPr>
        <w:t xml:space="preserve">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</w:t>
      </w:r>
      <w:r w:rsidRPr="00C274D2">
        <w:rPr>
          <w:bCs/>
          <w:sz w:val="22"/>
          <w:szCs w:val="22"/>
          <w:lang w:val="ru-RU"/>
        </w:rPr>
        <w:t xml:space="preserve"> с даты принятия решения об отказе в проведении аукциона.</w:t>
      </w:r>
    </w:p>
    <w:p w14:paraId="67B491DA" w14:textId="77777777" w:rsidR="000727FE" w:rsidRPr="00CD02A4" w:rsidRDefault="000727FE" w:rsidP="000727FE">
      <w:pPr>
        <w:tabs>
          <w:tab w:val="left" w:pos="709"/>
        </w:tabs>
        <w:ind w:firstLine="284"/>
        <w:jc w:val="center"/>
        <w:rPr>
          <w:b/>
          <w:color w:val="FF0000"/>
          <w:sz w:val="22"/>
          <w:szCs w:val="22"/>
          <w:lang w:val="ru-RU"/>
        </w:rPr>
      </w:pPr>
      <w:r w:rsidRPr="00CD02A4">
        <w:rPr>
          <w:b/>
          <w:color w:val="FF0000"/>
          <w:sz w:val="22"/>
          <w:szCs w:val="22"/>
          <w:lang w:val="ru-RU"/>
        </w:rPr>
        <w:t>ВНИМАНИЕ!</w:t>
      </w:r>
    </w:p>
    <w:p w14:paraId="154C5122" w14:textId="77777777" w:rsidR="000727FE" w:rsidRPr="00EE3E36" w:rsidRDefault="000727FE" w:rsidP="000727FE">
      <w:pPr>
        <w:suppressAutoHyphens/>
        <w:autoSpaceDE w:val="0"/>
        <w:ind w:firstLine="426"/>
        <w:jc w:val="center"/>
        <w:rPr>
          <w:sz w:val="22"/>
          <w:szCs w:val="22"/>
          <w:lang w:val="ru-RU"/>
        </w:rPr>
      </w:pPr>
      <w:r w:rsidRPr="00CD02A4">
        <w:rPr>
          <w:b/>
          <w:color w:val="FF0000"/>
          <w:sz w:val="22"/>
          <w:szCs w:val="22"/>
          <w:lang w:val="ru-RU"/>
        </w:rPr>
        <w:t xml:space="preserve">Условия о размере задатка, сроке и порядке его внесения, назначении платежа, порядке возвращения задатка, реквизиты счета являются условиями публичной оферты в соответствии </w:t>
      </w:r>
      <w:r w:rsidRPr="00CD02A4">
        <w:rPr>
          <w:b/>
          <w:color w:val="FF0000"/>
          <w:sz w:val="22"/>
          <w:szCs w:val="22"/>
          <w:lang w:val="ru-RU"/>
        </w:rPr>
        <w:br/>
        <w:t xml:space="preserve">со статьей 437 Гражданского кодекса Российской Федерации. Подача претендентом заявки </w:t>
      </w:r>
      <w:r w:rsidRPr="00CD02A4">
        <w:rPr>
          <w:b/>
          <w:color w:val="FF0000"/>
          <w:sz w:val="22"/>
          <w:szCs w:val="22"/>
          <w:lang w:val="ru-RU"/>
        </w:rPr>
        <w:br/>
        <w:t>и перечисление задатка на счет (п. 9.3. Информационного сообщения) являются акцептом такой оферты, и договор о задатке считается заключенным в установленном порядке (прилагается)</w:t>
      </w:r>
    </w:p>
    <w:p w14:paraId="5E62F3B9" w14:textId="77777777" w:rsidR="000727FE" w:rsidRDefault="000727FE" w:rsidP="00EF20D9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</w:p>
    <w:p w14:paraId="376A1255" w14:textId="77777777" w:rsidR="00366E84" w:rsidRPr="00C274D2" w:rsidRDefault="00E74E8F" w:rsidP="00C94E7E">
      <w:pPr>
        <w:pStyle w:val="aff4"/>
      </w:pPr>
      <w:bookmarkStart w:id="27" w:name="_Toc446667805"/>
      <w:bookmarkStart w:id="28" w:name="_Toc22815272"/>
      <w:r w:rsidRPr="00E74E8F">
        <w:t>10.</w:t>
      </w:r>
      <w:r w:rsidR="00B319AF">
        <w:rPr>
          <w:lang w:val="en-US"/>
        </w:rPr>
        <w:t> </w:t>
      </w:r>
      <w:r w:rsidR="00366E84" w:rsidRPr="00C274D2">
        <w:t>Условия допуска к участию в аукционе</w:t>
      </w:r>
      <w:bookmarkEnd w:id="26"/>
      <w:bookmarkEnd w:id="27"/>
      <w:bookmarkEnd w:id="28"/>
      <w:r w:rsidR="00366E84" w:rsidRPr="00C274D2">
        <w:t xml:space="preserve"> </w:t>
      </w:r>
    </w:p>
    <w:p w14:paraId="7B4E0524" w14:textId="77777777" w:rsidR="00366E84" w:rsidRPr="00C274D2" w:rsidRDefault="00366E84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bookmarkStart w:id="29" w:name="_Toc419295281"/>
      <w:r w:rsidRPr="00C274D2">
        <w:rPr>
          <w:sz w:val="22"/>
          <w:szCs w:val="22"/>
          <w:lang w:val="ru-RU"/>
        </w:rPr>
        <w:t>Претендент не допускается к участию в аукционе по следующим основаниям:</w:t>
      </w:r>
    </w:p>
    <w:p w14:paraId="7B28341B" w14:textId="77777777" w:rsidR="00366E84" w:rsidRPr="00C274D2" w:rsidRDefault="00366E84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представленные документы не подтверждают право Претендента быть покупателем в соответствии </w:t>
      </w:r>
      <w:r w:rsidR="00DA4F35"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с законодательством Российской Федерации;</w:t>
      </w:r>
    </w:p>
    <w:p w14:paraId="5063DDBA" w14:textId="77777777" w:rsidR="00366E84" w:rsidRPr="00C274D2" w:rsidRDefault="00E74E8F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 xml:space="preserve">представлены не все документы в соответствии с перечнем, указанным в </w:t>
      </w:r>
      <w:r w:rsidR="00775188" w:rsidRPr="00C274D2">
        <w:rPr>
          <w:sz w:val="22"/>
          <w:szCs w:val="22"/>
          <w:lang w:val="ru-RU"/>
        </w:rPr>
        <w:t>разделе</w:t>
      </w:r>
      <w:r w:rsidR="00366E84" w:rsidRPr="00C274D2">
        <w:rPr>
          <w:sz w:val="22"/>
          <w:szCs w:val="22"/>
          <w:lang w:val="ru-RU"/>
        </w:rPr>
        <w:t xml:space="preserve"> </w:t>
      </w:r>
      <w:r w:rsidR="00775188" w:rsidRPr="00C274D2">
        <w:rPr>
          <w:sz w:val="22"/>
          <w:szCs w:val="22"/>
          <w:lang w:val="ru-RU"/>
        </w:rPr>
        <w:t>8</w:t>
      </w:r>
      <w:r w:rsidR="00366E84" w:rsidRPr="00C274D2">
        <w:rPr>
          <w:sz w:val="22"/>
          <w:szCs w:val="22"/>
          <w:lang w:val="ru-RU"/>
        </w:rPr>
        <w:t xml:space="preserve"> Информационного сообщения или оформление указанных документов не соответствует законодательству Российской Федерации;</w:t>
      </w:r>
    </w:p>
    <w:p w14:paraId="223E1465" w14:textId="77777777" w:rsidR="00366E84" w:rsidRPr="00C274D2" w:rsidRDefault="00E74E8F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>Заявка подана лицом, не уполномоченным Претендентом на осуществление таких действий;</w:t>
      </w:r>
    </w:p>
    <w:p w14:paraId="42A128C7" w14:textId="77777777" w:rsidR="00366E84" w:rsidRPr="00C274D2" w:rsidRDefault="00366E84" w:rsidP="00545FB9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не подтверждено поступление в установленный срок зада</w:t>
      </w:r>
      <w:r w:rsidR="00B319AF">
        <w:rPr>
          <w:sz w:val="22"/>
          <w:szCs w:val="22"/>
          <w:lang w:val="ru-RU"/>
        </w:rPr>
        <w:t>тка на счет, указанный в пункте</w:t>
      </w:r>
      <w:r w:rsidR="00B319AF">
        <w:rPr>
          <w:sz w:val="22"/>
          <w:szCs w:val="22"/>
        </w:rPr>
        <w:t> </w:t>
      </w:r>
      <w:r w:rsidR="00775188" w:rsidRPr="00C274D2">
        <w:rPr>
          <w:sz w:val="22"/>
          <w:szCs w:val="22"/>
          <w:lang w:val="ru-RU"/>
        </w:rPr>
        <w:t>9</w:t>
      </w:r>
      <w:r w:rsidRPr="00C274D2">
        <w:rPr>
          <w:sz w:val="22"/>
          <w:szCs w:val="22"/>
          <w:lang w:val="ru-RU"/>
        </w:rPr>
        <w:t>.3 Информационного сообщения.</w:t>
      </w:r>
    </w:p>
    <w:p w14:paraId="3BA63C13" w14:textId="77777777" w:rsidR="00366E84" w:rsidRPr="00C274D2" w:rsidRDefault="00E74E8F" w:rsidP="00C94E7E">
      <w:pPr>
        <w:pStyle w:val="aff4"/>
      </w:pPr>
      <w:bookmarkStart w:id="30" w:name="_Toc446667806"/>
      <w:bookmarkStart w:id="31" w:name="_Toc22815273"/>
      <w:r w:rsidRPr="0067692C">
        <w:t>11.</w:t>
      </w:r>
      <w:r w:rsidR="00B319AF">
        <w:rPr>
          <w:lang w:val="en-US"/>
        </w:rPr>
        <w:t> </w:t>
      </w:r>
      <w:r w:rsidR="00366E84" w:rsidRPr="00C274D2">
        <w:t>Аукционная комиссия</w:t>
      </w:r>
      <w:bookmarkEnd w:id="29"/>
      <w:bookmarkEnd w:id="30"/>
      <w:bookmarkEnd w:id="31"/>
    </w:p>
    <w:p w14:paraId="735B8050" w14:textId="77777777" w:rsidR="00366E84" w:rsidRPr="00C274D2" w:rsidRDefault="00E74E8F" w:rsidP="00E74E8F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E74E8F">
        <w:rPr>
          <w:b/>
          <w:bCs/>
          <w:sz w:val="22"/>
          <w:szCs w:val="22"/>
          <w:lang w:val="ru-RU" w:eastAsia="zh-CN"/>
        </w:rPr>
        <w:t>11.1.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 xml:space="preserve">Аукционная комиссия </w:t>
      </w:r>
      <w:r w:rsidR="00DA4F35">
        <w:rPr>
          <w:bCs/>
          <w:sz w:val="22"/>
          <w:szCs w:val="22"/>
          <w:lang w:val="ru-RU" w:eastAsia="zh-CN"/>
        </w:rPr>
        <w:t>формируется</w:t>
      </w:r>
      <w:r w:rsidR="00366E84" w:rsidRPr="00C274D2">
        <w:rPr>
          <w:bCs/>
          <w:sz w:val="22"/>
          <w:szCs w:val="22"/>
          <w:lang w:val="ru-RU" w:eastAsia="zh-CN"/>
        </w:rPr>
        <w:t xml:space="preserve"> </w:t>
      </w:r>
      <w:r w:rsidR="00572298" w:rsidRPr="00C274D2">
        <w:rPr>
          <w:noProof/>
          <w:sz w:val="22"/>
          <w:szCs w:val="22"/>
          <w:lang w:val="ru-RU"/>
        </w:rPr>
        <w:t>Уполномоченным органом</w:t>
      </w:r>
      <w:r w:rsidR="002F7A7E" w:rsidRPr="00C274D2">
        <w:rPr>
          <w:noProof/>
          <w:sz w:val="22"/>
          <w:szCs w:val="22"/>
          <w:lang w:val="ru-RU"/>
        </w:rPr>
        <w:t>.</w:t>
      </w:r>
      <w:r w:rsidR="00E10D49" w:rsidRPr="00C274D2">
        <w:rPr>
          <w:noProof/>
          <w:sz w:val="22"/>
          <w:szCs w:val="22"/>
          <w:lang w:val="ru-RU"/>
        </w:rPr>
        <w:t xml:space="preserve"> </w:t>
      </w:r>
    </w:p>
    <w:p w14:paraId="18566DFB" w14:textId="77777777" w:rsidR="00366E84" w:rsidRPr="00C274D2" w:rsidRDefault="00E74E8F" w:rsidP="00E74E8F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E74E8F">
        <w:rPr>
          <w:b/>
          <w:bCs/>
          <w:sz w:val="22"/>
          <w:szCs w:val="22"/>
          <w:lang w:val="ru-RU" w:eastAsia="zh-CN"/>
        </w:rPr>
        <w:t>11.</w:t>
      </w:r>
      <w:r w:rsidRPr="0067692C">
        <w:rPr>
          <w:b/>
          <w:bCs/>
          <w:sz w:val="22"/>
          <w:szCs w:val="22"/>
          <w:lang w:val="ru-RU" w:eastAsia="zh-CN"/>
        </w:rPr>
        <w:t>2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Аукционная комиссия рассматривает Заявки на предмет соответствия требованиям, установленным Информационным сообщением, и соответствия Претендента требованиям, предъявляемым к Участникам, устанавливает факты соответствия порядку, полноте и срокам поступления на счет получателя платежей денежных средств от Претендентов для оплаты задатков.</w:t>
      </w:r>
    </w:p>
    <w:p w14:paraId="46C605D5" w14:textId="2D1E459E" w:rsidR="00366E84" w:rsidRPr="00C274D2" w:rsidRDefault="00E74E8F" w:rsidP="00E74E8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bCs/>
          <w:sz w:val="22"/>
          <w:szCs w:val="22"/>
          <w:lang w:val="ru-RU" w:eastAsia="zh-CN"/>
        </w:rPr>
        <w:t>11.</w:t>
      </w:r>
      <w:r w:rsidRPr="0067692C">
        <w:rPr>
          <w:b/>
          <w:bCs/>
          <w:sz w:val="22"/>
          <w:szCs w:val="22"/>
          <w:lang w:val="ru-RU" w:eastAsia="zh-CN"/>
        </w:rPr>
        <w:t>3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Аукционная</w:t>
      </w:r>
      <w:r w:rsidR="00366E84" w:rsidRPr="00C274D2">
        <w:rPr>
          <w:sz w:val="22"/>
          <w:szCs w:val="22"/>
          <w:lang w:val="ru-RU"/>
        </w:rPr>
        <w:t xml:space="preserve"> комиссия правомочна осуществлять функции и полномочия, если на ее заседании присутствует не менее пятидесяти процентов общего числа ее членов, </w:t>
      </w:r>
      <w:r w:rsidR="002E714C" w:rsidRPr="00C274D2">
        <w:rPr>
          <w:sz w:val="22"/>
          <w:szCs w:val="22"/>
          <w:lang w:val="ru-RU"/>
        </w:rPr>
        <w:t>при этом</w:t>
      </w:r>
      <w:r w:rsidR="00366E84" w:rsidRPr="00C274D2">
        <w:rPr>
          <w:sz w:val="22"/>
          <w:szCs w:val="22"/>
          <w:lang w:val="ru-RU"/>
        </w:rPr>
        <w:t xml:space="preserve"> общее число членов </w:t>
      </w:r>
      <w:r w:rsidR="00366E84" w:rsidRPr="00C274D2">
        <w:rPr>
          <w:bCs/>
          <w:sz w:val="22"/>
          <w:szCs w:val="22"/>
          <w:lang w:val="ru-RU" w:eastAsia="zh-CN"/>
        </w:rPr>
        <w:t>Аукционной</w:t>
      </w:r>
      <w:r w:rsidR="00366E84" w:rsidRPr="00C274D2">
        <w:rPr>
          <w:sz w:val="22"/>
          <w:szCs w:val="22"/>
          <w:lang w:val="ru-RU"/>
        </w:rPr>
        <w:t xml:space="preserve"> комиссии должно быть не менее 5 (пяти) человек.</w:t>
      </w:r>
    </w:p>
    <w:p w14:paraId="35DA9971" w14:textId="77777777" w:rsidR="00366E84" w:rsidRPr="00C274D2" w:rsidRDefault="00B319AF" w:rsidP="00C94E7E">
      <w:pPr>
        <w:pStyle w:val="aff4"/>
        <w:rPr>
          <w:lang w:val="ru-RU"/>
        </w:rPr>
      </w:pPr>
      <w:bookmarkStart w:id="32" w:name="_Toc446667807"/>
      <w:bookmarkStart w:id="33" w:name="_Toc22815274"/>
      <w:r>
        <w:rPr>
          <w:lang w:val="ru-RU"/>
        </w:rPr>
        <w:t>12. </w:t>
      </w:r>
      <w:r w:rsidR="00366E84" w:rsidRPr="00C274D2">
        <w:t>Порядок определения Участников</w:t>
      </w:r>
      <w:bookmarkEnd w:id="32"/>
      <w:bookmarkEnd w:id="33"/>
      <w:r w:rsidR="00366E84" w:rsidRPr="00C274D2">
        <w:t xml:space="preserve"> </w:t>
      </w:r>
    </w:p>
    <w:p w14:paraId="1E3D4E75" w14:textId="3E308E09" w:rsidR="00366E84" w:rsidRPr="00C274D2" w:rsidRDefault="000D0C7E" w:rsidP="000D0C7E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12</w:t>
      </w:r>
      <w:r w:rsidRPr="00E74E8F">
        <w:rPr>
          <w:b/>
          <w:bCs/>
          <w:sz w:val="22"/>
          <w:szCs w:val="22"/>
          <w:lang w:val="ru-RU" w:eastAsia="zh-CN"/>
        </w:rPr>
        <w:t>.1.</w:t>
      </w:r>
      <w:r w:rsidRPr="00E74E8F">
        <w:rPr>
          <w:b/>
          <w:bCs/>
          <w:sz w:val="22"/>
          <w:szCs w:val="22"/>
          <w:lang w:eastAsia="zh-CN"/>
        </w:rPr>
        <w:t> </w:t>
      </w:r>
      <w:r w:rsidR="00B36F90" w:rsidRPr="00C274D2">
        <w:rPr>
          <w:sz w:val="22"/>
          <w:szCs w:val="22"/>
          <w:lang w:val="ru-RU"/>
        </w:rPr>
        <w:t>В день определения У</w:t>
      </w:r>
      <w:r w:rsidR="00366E84" w:rsidRPr="00C274D2">
        <w:rPr>
          <w:sz w:val="22"/>
          <w:szCs w:val="22"/>
          <w:lang w:val="ru-RU"/>
        </w:rPr>
        <w:t>частников, указанный в Инфор</w:t>
      </w:r>
      <w:r w:rsidR="00C03D8C">
        <w:rPr>
          <w:sz w:val="22"/>
          <w:szCs w:val="22"/>
          <w:lang w:val="ru-RU"/>
        </w:rPr>
        <w:t>мационном сообщении,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через «личный кабинет» Продавца обеспечивает доступ Аукционной комиссии к поданным Претендентами Заявкам и документам, а также к</w:t>
      </w:r>
      <w:r w:rsidR="00B36F90" w:rsidRPr="00C274D2">
        <w:rPr>
          <w:sz w:val="22"/>
          <w:szCs w:val="22"/>
          <w:lang w:val="ru-RU"/>
        </w:rPr>
        <w:t xml:space="preserve"> журналу приема З</w:t>
      </w:r>
      <w:r w:rsidR="00366E84" w:rsidRPr="00C274D2">
        <w:rPr>
          <w:sz w:val="22"/>
          <w:szCs w:val="22"/>
          <w:lang w:val="ru-RU"/>
        </w:rPr>
        <w:t>аявок.</w:t>
      </w:r>
    </w:p>
    <w:p w14:paraId="2B43DD12" w14:textId="77777777" w:rsidR="00991395" w:rsidRDefault="00991395" w:rsidP="009C5B46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12.2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Pr="00FE149D">
        <w:rPr>
          <w:sz w:val="22"/>
          <w:szCs w:val="22"/>
          <w:lang w:val="ru-RU"/>
        </w:rPr>
        <w:t>Аукционная комиссия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либо о признании лица единственным участником аукциона,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либо лица, признанного единственным участником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0B46BCCB" w14:textId="6584B708" w:rsidR="009C5B46" w:rsidRPr="009C5B46" w:rsidRDefault="009C5B46" w:rsidP="009C5B46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9C5B46">
        <w:rPr>
          <w:b/>
          <w:bCs/>
          <w:sz w:val="22"/>
          <w:szCs w:val="22"/>
          <w:lang w:val="ru-RU" w:eastAsia="zh-CN"/>
        </w:rPr>
        <w:t>12.3.</w:t>
      </w:r>
      <w:r w:rsidRPr="009C5B46">
        <w:rPr>
          <w:bCs/>
          <w:sz w:val="22"/>
          <w:szCs w:val="22"/>
          <w:lang w:eastAsia="zh-CN"/>
        </w:rPr>
        <w:t> </w:t>
      </w:r>
      <w:r w:rsidRPr="009C5B46">
        <w:rPr>
          <w:bCs/>
          <w:sz w:val="22"/>
          <w:szCs w:val="22"/>
          <w:lang w:val="ru-RU" w:eastAsia="zh-CN"/>
        </w:rPr>
        <w:t xml:space="preserve">Информация об отказе в допуске к участию в аукционе размещается на Официальном сайте торгов и в открытой части электронной площадки в срок не позднее рабочего дня, следующего за днем подписания указанного протокола. </w:t>
      </w:r>
    </w:p>
    <w:p w14:paraId="33C56B73" w14:textId="77777777" w:rsidR="009C5B46" w:rsidRPr="009C5B46" w:rsidRDefault="009C5B46" w:rsidP="009C5B46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9C5B46">
        <w:rPr>
          <w:b/>
          <w:bCs/>
          <w:sz w:val="22"/>
          <w:szCs w:val="22"/>
          <w:lang w:val="ru-RU" w:eastAsia="zh-CN"/>
        </w:rPr>
        <w:t>12.4.</w:t>
      </w:r>
      <w:r w:rsidRPr="009C5B46">
        <w:rPr>
          <w:bCs/>
          <w:sz w:val="22"/>
          <w:szCs w:val="22"/>
          <w:lang w:eastAsia="zh-CN"/>
        </w:rPr>
        <w:t> </w:t>
      </w:r>
      <w:r w:rsidRPr="009C5B46">
        <w:rPr>
          <w:bCs/>
          <w:sz w:val="22"/>
          <w:szCs w:val="22"/>
          <w:lang w:val="ru-RU" w:eastAsia="zh-CN"/>
        </w:rPr>
        <w:t xml:space="preserve">Претенденты, признанные Участниками, либо лицо, признанное единственным участником аукциона, и Претенденты, не допущенные к участию в аукционе, уведомляются о принятом решении </w:t>
      </w:r>
      <w:r w:rsidRPr="009C5B46">
        <w:rPr>
          <w:bCs/>
          <w:sz w:val="22"/>
          <w:szCs w:val="22"/>
          <w:lang w:val="ru-RU" w:eastAsia="zh-CN"/>
        </w:rPr>
        <w:br/>
        <w:t xml:space="preserve">не позднее следующего рабочего дня с даты оформления данного решения Протоколом о признании </w:t>
      </w:r>
      <w:r w:rsidRPr="009C5B46">
        <w:rPr>
          <w:bCs/>
          <w:sz w:val="22"/>
          <w:szCs w:val="22"/>
          <w:lang w:val="ru-RU" w:eastAsia="zh-CN"/>
        </w:rPr>
        <w:lastRenderedPageBreak/>
        <w:t>Претендентов Участниками аукциона, либо лица, признанного единственным участником аукциона, путем направления электронного уведомления.</w:t>
      </w:r>
    </w:p>
    <w:p w14:paraId="3A4763D3" w14:textId="4C18A3EB" w:rsidR="00366E84" w:rsidRDefault="000D0C7E" w:rsidP="000D0C7E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 w:eastAsia="zh-CN"/>
        </w:rPr>
        <w:t>12.5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Претендент приобретает статус Участника с момента оформления</w:t>
      </w:r>
      <w:r w:rsidR="000F4693" w:rsidRPr="00C274D2">
        <w:rPr>
          <w:bCs/>
          <w:sz w:val="22"/>
          <w:szCs w:val="22"/>
          <w:lang w:val="ru-RU" w:eastAsia="zh-CN"/>
        </w:rPr>
        <w:t xml:space="preserve"> (подписания)</w:t>
      </w:r>
      <w:r w:rsidR="00366E84" w:rsidRPr="00C274D2">
        <w:rPr>
          <w:bCs/>
          <w:sz w:val="22"/>
          <w:szCs w:val="22"/>
          <w:lang w:val="ru-RU" w:eastAsia="zh-CN"/>
        </w:rPr>
        <w:t xml:space="preserve"> </w:t>
      </w:r>
      <w:r w:rsidR="0050180E">
        <w:rPr>
          <w:bCs/>
          <w:sz w:val="22"/>
          <w:szCs w:val="22"/>
          <w:lang w:val="ru-RU" w:eastAsia="zh-CN"/>
        </w:rPr>
        <w:t>Протокола</w:t>
      </w:r>
      <w:r w:rsidR="0050180E" w:rsidRPr="00C274D2">
        <w:rPr>
          <w:bCs/>
          <w:sz w:val="22"/>
          <w:szCs w:val="22"/>
          <w:lang w:val="ru-RU" w:eastAsia="zh-CN"/>
        </w:rPr>
        <w:t xml:space="preserve"> </w:t>
      </w:r>
      <w:r w:rsidR="00366E84" w:rsidRPr="00C274D2">
        <w:rPr>
          <w:bCs/>
          <w:sz w:val="22"/>
          <w:szCs w:val="22"/>
          <w:lang w:val="ru-RU" w:eastAsia="zh-CN"/>
        </w:rPr>
        <w:t>о</w:t>
      </w:r>
      <w:r w:rsidR="0050180E">
        <w:rPr>
          <w:bCs/>
          <w:sz w:val="22"/>
          <w:szCs w:val="22"/>
          <w:lang w:val="ru-RU"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признании п</w:t>
      </w:r>
      <w:r w:rsidR="006271CE">
        <w:rPr>
          <w:bCs/>
          <w:sz w:val="22"/>
          <w:szCs w:val="22"/>
          <w:lang w:val="ru-RU" w:eastAsia="zh-CN"/>
        </w:rPr>
        <w:t>ретендентов Участниками</w:t>
      </w:r>
      <w:r w:rsidR="00366E84" w:rsidRPr="00C274D2">
        <w:rPr>
          <w:bCs/>
          <w:sz w:val="22"/>
          <w:szCs w:val="22"/>
          <w:lang w:val="ru-RU" w:eastAsia="zh-CN"/>
        </w:rPr>
        <w:t>.</w:t>
      </w:r>
    </w:p>
    <w:p w14:paraId="5FCD7A5B" w14:textId="77777777" w:rsidR="00366E84" w:rsidRPr="00702184" w:rsidRDefault="000D0C7E" w:rsidP="00C94E7E">
      <w:pPr>
        <w:pStyle w:val="aff4"/>
      </w:pPr>
      <w:bookmarkStart w:id="34" w:name="_Toc446667808"/>
      <w:bookmarkStart w:id="35" w:name="_Toc22815275"/>
      <w:r w:rsidRPr="00702184">
        <w:t>13.</w:t>
      </w:r>
      <w:r w:rsidRPr="00702184">
        <w:rPr>
          <w:lang w:val="en-US"/>
        </w:rPr>
        <w:t> </w:t>
      </w:r>
      <w:r w:rsidR="00366E84" w:rsidRPr="00702184">
        <w:t xml:space="preserve">Порядок проведения аукциона и определения </w:t>
      </w:r>
      <w:r w:rsidR="00B36F90" w:rsidRPr="00702184">
        <w:t>П</w:t>
      </w:r>
      <w:r w:rsidR="00366E84" w:rsidRPr="00702184">
        <w:t>обедителя аукциона</w:t>
      </w:r>
      <w:bookmarkEnd w:id="34"/>
      <w:bookmarkEnd w:id="35"/>
    </w:p>
    <w:p w14:paraId="68DBD3B1" w14:textId="77777777" w:rsidR="00366E84" w:rsidRPr="00702184" w:rsidRDefault="00366E84" w:rsidP="00366E84">
      <w:pPr>
        <w:tabs>
          <w:tab w:val="left" w:pos="709"/>
        </w:tabs>
        <w:ind w:firstLine="284"/>
        <w:jc w:val="center"/>
        <w:rPr>
          <w:b/>
          <w:sz w:val="10"/>
          <w:szCs w:val="10"/>
          <w:lang w:val="ru-RU"/>
        </w:rPr>
      </w:pPr>
    </w:p>
    <w:p w14:paraId="545516F3" w14:textId="29A28ADE" w:rsidR="00366E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13.1.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Процедура аукциона проводит</w:t>
      </w:r>
      <w:r w:rsidR="005E5B05" w:rsidRPr="00702184">
        <w:rPr>
          <w:sz w:val="22"/>
          <w:szCs w:val="22"/>
          <w:lang w:val="ru-RU"/>
        </w:rPr>
        <w:t>ся в день и время, указанные в И</w:t>
      </w:r>
      <w:r w:rsidR="00366E84" w:rsidRPr="00702184">
        <w:rPr>
          <w:sz w:val="22"/>
          <w:szCs w:val="22"/>
          <w:lang w:val="ru-RU"/>
        </w:rPr>
        <w:t>нформационном сообщении, пут</w:t>
      </w:r>
      <w:r w:rsidR="00C6288B" w:rsidRPr="00702184">
        <w:rPr>
          <w:sz w:val="22"/>
          <w:szCs w:val="22"/>
          <w:lang w:val="ru-RU"/>
        </w:rPr>
        <w:t>ем последовательного повышения У</w:t>
      </w:r>
      <w:r w:rsidR="00366E84" w:rsidRPr="00702184">
        <w:rPr>
          <w:sz w:val="22"/>
          <w:szCs w:val="22"/>
          <w:lang w:val="ru-RU"/>
        </w:rPr>
        <w:t xml:space="preserve">частниками начальной цены продажи </w:t>
      </w:r>
      <w:r w:rsidR="006271CE" w:rsidRPr="00702184">
        <w:rPr>
          <w:sz w:val="22"/>
          <w:szCs w:val="22"/>
          <w:lang w:val="ru-RU"/>
        </w:rPr>
        <w:t xml:space="preserve">имущества </w:t>
      </w:r>
      <w:r w:rsidR="00366E84" w:rsidRPr="00702184">
        <w:rPr>
          <w:sz w:val="22"/>
          <w:szCs w:val="22"/>
          <w:lang w:val="ru-RU"/>
        </w:rPr>
        <w:t>на величину, равную либо кратную величине «шага аукциона».</w:t>
      </w:r>
    </w:p>
    <w:p w14:paraId="5AB2AD20" w14:textId="11B8CAFB" w:rsidR="004E53B6" w:rsidRPr="00702184" w:rsidRDefault="004E53B6" w:rsidP="004E53B6">
      <w:pPr>
        <w:suppressAutoHyphens/>
        <w:autoSpaceDE w:val="0"/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</w:t>
      </w:r>
      <w:r w:rsidRPr="00702184">
        <w:rPr>
          <w:sz w:val="22"/>
          <w:szCs w:val="22"/>
          <w:lang w:val="ru-RU"/>
        </w:rPr>
        <w:t>Процедура аукциона проводится в соответствии с Регламентом и Инструкциями.</w:t>
      </w:r>
    </w:p>
    <w:p w14:paraId="10CB1A0A" w14:textId="77777777" w:rsidR="004E53B6" w:rsidRDefault="004E53B6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</w:p>
    <w:p w14:paraId="70B7868A" w14:textId="6AD4A795" w:rsidR="00DE3F9F" w:rsidRPr="00702184" w:rsidRDefault="00DE3F9F" w:rsidP="00DE3F9F">
      <w:pPr>
        <w:suppressAutoHyphens/>
        <w:autoSpaceDE w:val="0"/>
        <w:jc w:val="center"/>
        <w:rPr>
          <w:sz w:val="22"/>
          <w:szCs w:val="22"/>
          <w:lang w:val="ru-RU"/>
        </w:rPr>
      </w:pPr>
      <w:r w:rsidRPr="00476A12">
        <w:rPr>
          <w:color w:val="FF0000"/>
          <w:sz w:val="22"/>
          <w:szCs w:val="22"/>
          <w:lang w:val="ru-RU"/>
        </w:rPr>
        <w:t>ВНИМАНИЕ!</w:t>
      </w:r>
      <w:r w:rsidRPr="00476A12">
        <w:rPr>
          <w:sz w:val="22"/>
          <w:szCs w:val="22"/>
          <w:lang w:val="ru-RU"/>
        </w:rPr>
        <w:br/>
      </w:r>
      <w:r w:rsidRPr="00476A12">
        <w:rPr>
          <w:color w:val="FF0000"/>
          <w:sz w:val="22"/>
          <w:szCs w:val="22"/>
          <w:lang w:val="ru-RU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476A12">
        <w:rPr>
          <w:color w:val="FF0000"/>
          <w:sz w:val="22"/>
          <w:szCs w:val="22"/>
          <w:lang w:val="ru-RU"/>
        </w:rPr>
        <w:br/>
      </w:r>
      <w:r w:rsidRPr="00476A12">
        <w:rPr>
          <w:b/>
          <w:bCs/>
          <w:color w:val="FF0000"/>
          <w:sz w:val="22"/>
          <w:szCs w:val="22"/>
          <w:u w:val="single"/>
          <w:lang w:val="ru-RU"/>
        </w:rPr>
        <w:t>по электронной подписи</w:t>
      </w:r>
      <w:r w:rsidRPr="00476A12">
        <w:rPr>
          <w:color w:val="FF0000"/>
          <w:sz w:val="22"/>
          <w:szCs w:val="22"/>
          <w:lang w:val="ru-RU"/>
        </w:rPr>
        <w:t>!</w:t>
      </w:r>
    </w:p>
    <w:p w14:paraId="3EC20312" w14:textId="5625CE15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13.2.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 xml:space="preserve">«Шаг аукциона» устанавливается Продавцом в фиксированной сумме, составляющей не более </w:t>
      </w:r>
      <w:r w:rsidR="006271CE" w:rsidRPr="00702184">
        <w:rPr>
          <w:sz w:val="22"/>
          <w:szCs w:val="22"/>
          <w:lang w:val="ru-RU"/>
        </w:rPr>
        <w:br/>
      </w:r>
      <w:r w:rsidR="00366E84" w:rsidRPr="00702184">
        <w:rPr>
          <w:sz w:val="22"/>
          <w:szCs w:val="22"/>
          <w:lang w:val="ru-RU"/>
        </w:rPr>
        <w:t xml:space="preserve">5 </w:t>
      </w:r>
      <w:r w:rsidR="006E2B79" w:rsidRPr="00702184">
        <w:rPr>
          <w:sz w:val="22"/>
          <w:szCs w:val="22"/>
          <w:lang w:val="ru-RU"/>
        </w:rPr>
        <w:t xml:space="preserve">(пяти) </w:t>
      </w:r>
      <w:r w:rsidR="00366E84" w:rsidRPr="00702184">
        <w:rPr>
          <w:sz w:val="22"/>
          <w:szCs w:val="22"/>
          <w:lang w:val="ru-RU"/>
        </w:rPr>
        <w:t>процентов начальной цены продажи, и не изменяется в течение всего аукциона.</w:t>
      </w:r>
    </w:p>
    <w:p w14:paraId="33FC9A17" w14:textId="42FB7F85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13.3.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Во время проведени</w:t>
      </w:r>
      <w:r w:rsidR="00C03D8C" w:rsidRPr="00702184">
        <w:rPr>
          <w:sz w:val="22"/>
          <w:szCs w:val="22"/>
          <w:lang w:val="ru-RU"/>
        </w:rPr>
        <w:t>я процедуры аукциона Оператор электронной площадки</w:t>
      </w:r>
      <w:r w:rsidR="00C6288B" w:rsidRPr="00702184">
        <w:rPr>
          <w:sz w:val="22"/>
          <w:szCs w:val="22"/>
          <w:lang w:val="ru-RU"/>
        </w:rPr>
        <w:t xml:space="preserve"> обеспечивает доступ У</w:t>
      </w:r>
      <w:r w:rsidR="00366E84" w:rsidRPr="00702184">
        <w:rPr>
          <w:sz w:val="22"/>
          <w:szCs w:val="22"/>
          <w:lang w:val="ru-RU"/>
        </w:rPr>
        <w:t>частников к закрытой части электронной площадки и возможность представления ими предложений о цене имущества.</w:t>
      </w:r>
    </w:p>
    <w:p w14:paraId="7CB021F1" w14:textId="77777777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13.4.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Со времени начала пр</w:t>
      </w:r>
      <w:r w:rsidR="00C03D8C" w:rsidRPr="00702184">
        <w:rPr>
          <w:sz w:val="22"/>
          <w:szCs w:val="22"/>
          <w:lang w:val="ru-RU"/>
        </w:rPr>
        <w:t>оведения процедуры аукциона Оператором электронной площадки</w:t>
      </w:r>
      <w:r w:rsidR="00366E84" w:rsidRPr="00702184">
        <w:rPr>
          <w:sz w:val="22"/>
          <w:szCs w:val="22"/>
          <w:lang w:val="ru-RU"/>
        </w:rPr>
        <w:t xml:space="preserve"> размещается:</w:t>
      </w:r>
    </w:p>
    <w:p w14:paraId="0C132698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sz w:val="22"/>
          <w:szCs w:val="22"/>
          <w:lang w:val="ru-RU"/>
        </w:rPr>
        <w:t xml:space="preserve">а) в открытой части электронной площадки - информация о начале проведения процедуры аукциона </w:t>
      </w:r>
      <w:r w:rsidR="006271CE" w:rsidRPr="00702184">
        <w:rPr>
          <w:sz w:val="22"/>
          <w:szCs w:val="22"/>
          <w:lang w:val="ru-RU"/>
        </w:rPr>
        <w:br/>
      </w:r>
      <w:r w:rsidRPr="00702184">
        <w:rPr>
          <w:sz w:val="22"/>
          <w:szCs w:val="22"/>
          <w:lang w:val="ru-RU"/>
        </w:rPr>
        <w:t>с указанием наименования имущества, начальной цены и текущего «шага аукциона»;</w:t>
      </w:r>
    </w:p>
    <w:p w14:paraId="55BC5B6D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«шаг аукциона», время, оставшееся до окончания приема предложений о цене имущества.</w:t>
      </w:r>
    </w:p>
    <w:p w14:paraId="360C4601" w14:textId="76A7CF91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13.5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 xml:space="preserve">В течение </w:t>
      </w:r>
      <w:r w:rsidR="00A4001A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 начала</w:t>
      </w:r>
      <w:r w:rsidR="00C6288B">
        <w:rPr>
          <w:sz w:val="22"/>
          <w:szCs w:val="22"/>
          <w:lang w:val="ru-RU"/>
        </w:rPr>
        <w:t xml:space="preserve"> проведения процедуры аукциона У</w:t>
      </w:r>
      <w:r w:rsidR="00366E84" w:rsidRPr="00C274D2">
        <w:rPr>
          <w:sz w:val="22"/>
          <w:szCs w:val="22"/>
          <w:lang w:val="ru-RU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14:paraId="0FE6734D" w14:textId="53CE2C88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</w:t>
      </w:r>
      <w:r w:rsidR="001E5793">
        <w:rPr>
          <w:sz w:val="22"/>
          <w:szCs w:val="22"/>
          <w:lang w:val="ru-RU"/>
        </w:rPr>
        <w:t>1</w:t>
      </w:r>
      <w:r w:rsidRPr="00C274D2">
        <w:rPr>
          <w:sz w:val="22"/>
          <w:szCs w:val="22"/>
          <w:lang w:val="ru-RU"/>
        </w:rPr>
        <w:t>0</w:t>
      </w:r>
      <w:r w:rsidR="00A4001A">
        <w:rPr>
          <w:sz w:val="22"/>
          <w:szCs w:val="22"/>
          <w:lang w:val="ru-RU"/>
        </w:rPr>
        <w:t xml:space="preserve"> (десять)</w:t>
      </w:r>
      <w:r w:rsidRPr="00C274D2">
        <w:rPr>
          <w:sz w:val="22"/>
          <w:szCs w:val="22"/>
          <w:lang w:val="ru-RU"/>
        </w:rPr>
        <w:t xml:space="preserve"> минут со времени представления каждого следующего предложения. Если в течение </w:t>
      </w:r>
      <w:r w:rsidR="001E5793">
        <w:rPr>
          <w:sz w:val="22"/>
          <w:szCs w:val="22"/>
          <w:lang w:val="ru-RU"/>
        </w:rPr>
        <w:t>1</w:t>
      </w:r>
      <w:r w:rsidRPr="00C274D2">
        <w:rPr>
          <w:sz w:val="22"/>
          <w:szCs w:val="22"/>
          <w:lang w:val="ru-RU"/>
        </w:rPr>
        <w:t xml:space="preserve">0 </w:t>
      </w:r>
      <w:r w:rsidR="00A4001A">
        <w:rPr>
          <w:sz w:val="22"/>
          <w:szCs w:val="22"/>
          <w:lang w:val="ru-RU"/>
        </w:rPr>
        <w:t xml:space="preserve">(десяти) </w:t>
      </w:r>
      <w:r w:rsidRPr="00C274D2">
        <w:rPr>
          <w:sz w:val="22"/>
          <w:szCs w:val="22"/>
          <w:lang w:val="ru-RU"/>
        </w:rPr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16E209C5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</w:t>
      </w:r>
      <w:r w:rsidR="00495319">
        <w:rPr>
          <w:sz w:val="22"/>
          <w:szCs w:val="22"/>
          <w:lang w:val="ru-RU"/>
        </w:rPr>
        <w:t>шается.</w:t>
      </w:r>
    </w:p>
    <w:p w14:paraId="789D9844" w14:textId="77777777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13.6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При этом программными средствами электронной площадки обеспечивается:</w:t>
      </w:r>
    </w:p>
    <w:p w14:paraId="50E75067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а)</w:t>
      </w:r>
      <w:r w:rsidR="00E50AA3">
        <w:rPr>
          <w:sz w:val="22"/>
          <w:szCs w:val="22"/>
          <w:lang w:val="ru-RU"/>
        </w:rPr>
        <w:t xml:space="preserve"> исключение возможности подачи У</w:t>
      </w:r>
      <w:r w:rsidRPr="00C274D2">
        <w:rPr>
          <w:sz w:val="22"/>
          <w:szCs w:val="22"/>
          <w:lang w:val="ru-RU"/>
        </w:rPr>
        <w:t>частником предложения о цене имущества, не соответствующего увеличению текущей цены на величину «шага аукциона»;</w:t>
      </w:r>
    </w:p>
    <w:p w14:paraId="5504683E" w14:textId="51BE7F4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б) уведомление </w:t>
      </w:r>
      <w:r w:rsidR="00C6288B">
        <w:rPr>
          <w:sz w:val="22"/>
          <w:szCs w:val="22"/>
          <w:lang w:val="ru-RU"/>
        </w:rPr>
        <w:t>У</w:t>
      </w:r>
      <w:r w:rsidRPr="00C274D2">
        <w:rPr>
          <w:sz w:val="22"/>
          <w:szCs w:val="22"/>
          <w:lang w:val="ru-RU"/>
        </w:rPr>
        <w:t xml:space="preserve">частника в </w:t>
      </w:r>
      <w:r w:rsidR="00C6288B">
        <w:rPr>
          <w:sz w:val="22"/>
          <w:szCs w:val="22"/>
          <w:lang w:val="ru-RU"/>
        </w:rPr>
        <w:t>случае, если предложение этого У</w:t>
      </w:r>
      <w:r w:rsidRPr="00C274D2">
        <w:rPr>
          <w:sz w:val="22"/>
          <w:szCs w:val="22"/>
          <w:lang w:val="ru-RU"/>
        </w:rPr>
        <w:t>частника о цене имущества не может быть принято в связи с подачей аналогичного предложения ранее другим участником.</w:t>
      </w:r>
    </w:p>
    <w:p w14:paraId="251FF0C9" w14:textId="77777777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13.7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Победителем признается участник, предложивший наиболее высокую цену имущества.</w:t>
      </w:r>
    </w:p>
    <w:p w14:paraId="556515D3" w14:textId="56F96C96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13.8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Ход проведения процедуры ау</w:t>
      </w:r>
      <w:r w:rsidR="00C03D8C">
        <w:rPr>
          <w:sz w:val="22"/>
          <w:szCs w:val="22"/>
          <w:lang w:val="ru-RU"/>
        </w:rPr>
        <w:t>кциона фиксируется Оператором электронной площадки</w:t>
      </w:r>
      <w:r w:rsidR="00366E84" w:rsidRPr="00C274D2">
        <w:rPr>
          <w:sz w:val="22"/>
          <w:szCs w:val="22"/>
          <w:lang w:val="ru-RU"/>
        </w:rPr>
        <w:t xml:space="preserve"> </w:t>
      </w:r>
      <w:r w:rsidR="00C03D8C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в электронном журнале, который направляется Продавцу в течение </w:t>
      </w:r>
      <w:r w:rsidR="00A4001A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 завершения приема предложений о цене имущества для подведения итогов аукциона путем оформления протокола </w:t>
      </w:r>
      <w:r w:rsidR="00E50AA3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об итогах аукциона.</w:t>
      </w:r>
    </w:p>
    <w:p w14:paraId="22033272" w14:textId="77777777" w:rsidR="000309FF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13.9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B040F">
        <w:rPr>
          <w:sz w:val="22"/>
          <w:szCs w:val="22"/>
          <w:lang w:val="ru-RU"/>
        </w:rPr>
        <w:t>Оператор электронной площадки</w:t>
      </w:r>
      <w:r w:rsidR="000309FF" w:rsidRPr="00C274D2">
        <w:rPr>
          <w:sz w:val="22"/>
          <w:szCs w:val="22"/>
          <w:lang w:val="ru-RU"/>
        </w:rPr>
        <w:t xml:space="preserve"> приостанавливает проведение аукциона в случае технологического сбоя, зафиксированного программно-аппаратными средствами электронной площадки, </w:t>
      </w:r>
      <w:r w:rsidR="00E50AA3">
        <w:rPr>
          <w:sz w:val="22"/>
          <w:szCs w:val="22"/>
          <w:lang w:val="ru-RU"/>
        </w:rPr>
        <w:br/>
      </w:r>
      <w:r w:rsidR="000309FF" w:rsidRPr="00C274D2">
        <w:rPr>
          <w:sz w:val="22"/>
          <w:szCs w:val="22"/>
          <w:lang w:val="ru-RU"/>
        </w:rPr>
        <w:t xml:space="preserve">но не более чем на одни сутки. Возобновление проведения </w:t>
      </w:r>
      <w:r w:rsidR="001C03FA" w:rsidRPr="00C274D2">
        <w:rPr>
          <w:sz w:val="22"/>
          <w:szCs w:val="22"/>
          <w:lang w:val="ru-RU"/>
        </w:rPr>
        <w:t>аукциона</w:t>
      </w:r>
      <w:r w:rsidR="000309FF" w:rsidRPr="00C274D2">
        <w:rPr>
          <w:sz w:val="22"/>
          <w:szCs w:val="22"/>
          <w:lang w:val="ru-RU"/>
        </w:rPr>
        <w:t xml:space="preserve"> начинается с того момента, на котором проведение аукциона было прервано.</w:t>
      </w:r>
    </w:p>
    <w:p w14:paraId="6FB2FD61" w14:textId="3D3506D7" w:rsidR="00366E84" w:rsidRPr="005E399E" w:rsidRDefault="000D0C7E" w:rsidP="005E399E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4"/>
          <w:lang w:val="ru-RU"/>
        </w:rPr>
      </w:pPr>
      <w:r>
        <w:rPr>
          <w:b/>
          <w:bCs/>
          <w:sz w:val="22"/>
          <w:szCs w:val="22"/>
          <w:lang w:val="ru-RU" w:eastAsia="zh-CN"/>
        </w:rPr>
        <w:t>13</w:t>
      </w:r>
      <w:r w:rsidRPr="00E74E8F">
        <w:rPr>
          <w:b/>
          <w:bCs/>
          <w:sz w:val="22"/>
          <w:szCs w:val="22"/>
          <w:lang w:val="ru-RU" w:eastAsia="zh-CN"/>
        </w:rPr>
        <w:t>.1</w:t>
      </w:r>
      <w:r w:rsidRPr="0067692C">
        <w:rPr>
          <w:b/>
          <w:bCs/>
          <w:sz w:val="22"/>
          <w:szCs w:val="22"/>
          <w:lang w:val="ru-RU" w:eastAsia="zh-CN"/>
        </w:rPr>
        <w:t>0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 xml:space="preserve">Протокол об итогах аукциона, </w:t>
      </w:r>
      <w:r w:rsidR="00E50AA3">
        <w:rPr>
          <w:sz w:val="22"/>
          <w:szCs w:val="22"/>
          <w:lang w:val="ru-RU"/>
        </w:rPr>
        <w:t xml:space="preserve">оформленный в соответствии с пунктом 42 Положения </w:t>
      </w:r>
      <w:r w:rsidR="00907E7D">
        <w:rPr>
          <w:sz w:val="22"/>
          <w:szCs w:val="22"/>
          <w:lang w:val="ru-RU"/>
        </w:rPr>
        <w:br/>
      </w:r>
      <w:r w:rsidR="00E50AA3">
        <w:rPr>
          <w:sz w:val="22"/>
          <w:szCs w:val="22"/>
          <w:lang w:val="ru-RU"/>
        </w:rPr>
        <w:t xml:space="preserve">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</w:t>
      </w:r>
      <w:r w:rsidR="009E0075">
        <w:rPr>
          <w:sz w:val="22"/>
          <w:szCs w:val="22"/>
          <w:lang w:val="ru-RU"/>
        </w:rPr>
        <w:t> </w:t>
      </w:r>
      <w:r w:rsidR="009E0075" w:rsidRPr="00C274D2">
        <w:rPr>
          <w:iCs/>
          <w:sz w:val="22"/>
          <w:szCs w:val="22"/>
          <w:lang w:val="ru-RU"/>
        </w:rPr>
        <w:t xml:space="preserve">от 27.08.2012 № 860 </w:t>
      </w:r>
      <w:r w:rsidR="009E0075">
        <w:rPr>
          <w:iCs/>
          <w:sz w:val="22"/>
          <w:szCs w:val="22"/>
          <w:lang w:val="ru-RU"/>
        </w:rPr>
        <w:br/>
      </w:r>
      <w:r w:rsidR="009E0075" w:rsidRPr="00C274D2">
        <w:rPr>
          <w:iCs/>
          <w:sz w:val="22"/>
          <w:szCs w:val="22"/>
          <w:lang w:val="ru-RU"/>
        </w:rPr>
        <w:t xml:space="preserve">«Об организации и проведении </w:t>
      </w:r>
      <w:r w:rsidR="009E0075" w:rsidRPr="005E399E">
        <w:rPr>
          <w:sz w:val="22"/>
          <w:szCs w:val="22"/>
          <w:lang w:val="ru-RU"/>
        </w:rPr>
        <w:t xml:space="preserve">продажи государственного или муниципального имущества в электронной форме» </w:t>
      </w:r>
      <w:r w:rsidR="00545FB9" w:rsidRPr="00C274D2">
        <w:rPr>
          <w:sz w:val="22"/>
          <w:szCs w:val="22"/>
          <w:lang w:val="ru-RU"/>
        </w:rPr>
        <w:t xml:space="preserve">подписывается </w:t>
      </w:r>
      <w:r w:rsidR="00C6288B">
        <w:rPr>
          <w:sz w:val="22"/>
          <w:szCs w:val="22"/>
          <w:lang w:val="ru-RU"/>
        </w:rPr>
        <w:t>а</w:t>
      </w:r>
      <w:r w:rsidR="00907E7D">
        <w:rPr>
          <w:sz w:val="22"/>
          <w:szCs w:val="22"/>
          <w:lang w:val="ru-RU"/>
        </w:rPr>
        <w:t xml:space="preserve">укционной комиссией </w:t>
      </w:r>
      <w:r w:rsidR="00366E84" w:rsidRPr="00C274D2">
        <w:rPr>
          <w:sz w:val="22"/>
          <w:szCs w:val="22"/>
          <w:lang w:val="ru-RU"/>
        </w:rPr>
        <w:t>в течение</w:t>
      </w:r>
      <w:r w:rsidR="00A4001A">
        <w:rPr>
          <w:sz w:val="22"/>
          <w:szCs w:val="22"/>
          <w:lang w:val="ru-RU"/>
        </w:rPr>
        <w:t xml:space="preserve"> 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</w:t>
      </w:r>
      <w:r w:rsidR="00C6288B">
        <w:rPr>
          <w:sz w:val="22"/>
          <w:szCs w:val="22"/>
          <w:lang w:val="ru-RU"/>
        </w:rPr>
        <w:t xml:space="preserve"> </w:t>
      </w:r>
      <w:r w:rsidR="005E399E">
        <w:rPr>
          <w:sz w:val="22"/>
          <w:szCs w:val="22"/>
          <w:lang w:val="ru-RU"/>
        </w:rPr>
        <w:t xml:space="preserve">получения электронного журнала, </w:t>
      </w:r>
      <w:r w:rsidR="005E399E" w:rsidRPr="005E399E">
        <w:rPr>
          <w:sz w:val="22"/>
          <w:szCs w:val="22"/>
          <w:lang w:val="ru-RU"/>
        </w:rPr>
        <w:t>но не позднее рабочего дня, следующего за днем подведения итогов аукциона.</w:t>
      </w:r>
    </w:p>
    <w:p w14:paraId="40AF5465" w14:textId="4F11C3B2" w:rsidR="00366E84" w:rsidRPr="00491B50" w:rsidRDefault="000D0C7E" w:rsidP="00D422F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13.11.</w:t>
      </w:r>
      <w:r w:rsidRPr="00491B50">
        <w:rPr>
          <w:b/>
          <w:bCs/>
          <w:sz w:val="22"/>
          <w:szCs w:val="22"/>
          <w:lang w:eastAsia="zh-CN"/>
        </w:rPr>
        <w:t> </w:t>
      </w:r>
      <w:r w:rsidR="00366E84" w:rsidRPr="00491B50">
        <w:rPr>
          <w:sz w:val="22"/>
          <w:szCs w:val="22"/>
          <w:lang w:val="ru-RU"/>
        </w:rPr>
        <w:t>Процедура аукциона считается зав</w:t>
      </w:r>
      <w:r w:rsidR="0077536C" w:rsidRPr="00491B50">
        <w:rPr>
          <w:sz w:val="22"/>
          <w:szCs w:val="22"/>
          <w:lang w:val="ru-RU"/>
        </w:rPr>
        <w:t>ершенной со времени подписания а</w:t>
      </w:r>
      <w:r w:rsidR="00366E84" w:rsidRPr="00491B50">
        <w:rPr>
          <w:sz w:val="22"/>
          <w:szCs w:val="22"/>
          <w:lang w:val="ru-RU"/>
        </w:rPr>
        <w:t>укционной комиссией протокола об итогах аукциона.</w:t>
      </w:r>
    </w:p>
    <w:p w14:paraId="1B7F2AC9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lastRenderedPageBreak/>
        <w:t>13.12.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Аукцион признается несостоявшимся в следующих случаях:</w:t>
      </w:r>
    </w:p>
    <w:p w14:paraId="23F78045" w14:textId="77777777" w:rsidR="00CD65E8" w:rsidRPr="00491B50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а) не было подано ни одной Заявки на участие либо ни один из Претендентов не признан Участником;</w:t>
      </w:r>
    </w:p>
    <w:p w14:paraId="6900ADD5" w14:textId="77777777" w:rsidR="00CD65E8" w:rsidRPr="00491B50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</w:t>
      </w:r>
      <w:r w:rsidRPr="00491B50">
        <w:rPr>
          <w:sz w:val="22"/>
          <w:szCs w:val="22"/>
          <w:lang w:val="ru-RU"/>
        </w:rPr>
        <w:t>) ни один из Участников не сделал предложение о начальной цене имущества;</w:t>
      </w:r>
    </w:p>
    <w:p w14:paraId="25CBC584" w14:textId="77777777" w:rsidR="00CD65E8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</w:t>
      </w:r>
      <w:r w:rsidRPr="00491B50">
        <w:rPr>
          <w:sz w:val="22"/>
          <w:szCs w:val="22"/>
          <w:lang w:val="ru-RU"/>
        </w:rPr>
        <w:t>) отказа лица, признанного единственным участником аукциона, от заключения договора.</w:t>
      </w:r>
    </w:p>
    <w:p w14:paraId="78C07D0E" w14:textId="156517D2" w:rsidR="00D422FF" w:rsidRPr="00491B50" w:rsidRDefault="00991395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Решение о признании аукциона несостоявшимся оформляется протоколом.</w:t>
      </w:r>
    </w:p>
    <w:p w14:paraId="38384344" w14:textId="77777777" w:rsidR="00991395" w:rsidRPr="00491B50" w:rsidRDefault="00991395" w:rsidP="00D422F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13.13.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имущества.</w:t>
      </w:r>
    </w:p>
    <w:p w14:paraId="02DC4334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13.14.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В течение 1 (одного)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14:paraId="570AD8E3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а) наименование имущества и иные позволяющие его индивидуализировать сведения;</w:t>
      </w:r>
    </w:p>
    <w:p w14:paraId="562F62BE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б) цена сделки;</w:t>
      </w:r>
    </w:p>
    <w:p w14:paraId="72EC018A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в) фамилия, имя, отчество физического лица или наименование юридического лица – победителя, лица, признанного единственным участником аукциона.</w:t>
      </w:r>
    </w:p>
    <w:p w14:paraId="253B0FF2" w14:textId="2CBDD95E" w:rsidR="00CC2770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 w:eastAsia="ru-RU"/>
        </w:rPr>
      </w:pPr>
      <w:r w:rsidRPr="00491B50">
        <w:rPr>
          <w:sz w:val="22"/>
          <w:szCs w:val="22"/>
          <w:lang w:val="ru-RU"/>
        </w:rPr>
        <w:t>Протокол об итогах аукциона размещается на официальных сайтах в сети Интернет в соответствии с разделом 4 Информационного сообщения о проведении аукциона.</w:t>
      </w:r>
    </w:p>
    <w:p w14:paraId="496637EC" w14:textId="1631EE7B" w:rsidR="00366E84" w:rsidRDefault="00FC0037" w:rsidP="00D422FF">
      <w:pPr>
        <w:pStyle w:val="aff4"/>
        <w:rPr>
          <w:lang w:val="ru-RU"/>
        </w:rPr>
      </w:pPr>
      <w:r w:rsidRPr="00FC0037">
        <w:t>14.</w:t>
      </w:r>
      <w:r w:rsidR="00B319AF">
        <w:t> </w:t>
      </w:r>
      <w:r w:rsidR="00366E84" w:rsidRPr="00C274D2">
        <w:t>Срок заключения договора купли-продажи имущества</w:t>
      </w:r>
      <w:r w:rsidR="0042483C">
        <w:rPr>
          <w:lang w:val="ru-RU"/>
        </w:rPr>
        <w:t xml:space="preserve"> </w:t>
      </w:r>
      <w:r w:rsidR="0042483C" w:rsidRPr="0042483C">
        <w:rPr>
          <w:lang w:val="ru-RU"/>
        </w:rPr>
        <w:t>в электронной форме</w:t>
      </w:r>
    </w:p>
    <w:p w14:paraId="1E2F2073" w14:textId="10FCB0F9" w:rsidR="00F73002" w:rsidRPr="00585F3E" w:rsidRDefault="00F73002" w:rsidP="00F73002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F73002">
        <w:rPr>
          <w:sz w:val="22"/>
          <w:szCs w:val="22"/>
          <w:lang w:val="ru-RU"/>
        </w:rPr>
        <w:t xml:space="preserve"> </w:t>
      </w:r>
      <w:r w:rsidRPr="00585F3E">
        <w:rPr>
          <w:sz w:val="22"/>
          <w:szCs w:val="22"/>
          <w:lang w:val="ru-RU"/>
        </w:rPr>
        <w:t>По результатам аукциона Продавец, Победитель аукциона либо лицо, признанное единственным участником аукциона (покупатель) в течение 5 (пяти) рабочих дней с даты подведения итогов аукциона заключают в соответствии с законодательством Российской Федерации договор купли-продажи имущества в электронной форме.</w:t>
      </w:r>
    </w:p>
    <w:p w14:paraId="378D9672" w14:textId="77777777" w:rsidR="009C4458" w:rsidRPr="005D636D" w:rsidRDefault="009C4458" w:rsidP="009C4458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</w:p>
    <w:p w14:paraId="4411CA0F" w14:textId="11279BB8" w:rsidR="00366E84" w:rsidRPr="009C4458" w:rsidRDefault="00B319AF" w:rsidP="009C4458">
      <w:pPr>
        <w:autoSpaceDE w:val="0"/>
        <w:autoSpaceDN w:val="0"/>
        <w:adjustRightInd w:val="0"/>
        <w:spacing w:after="240"/>
        <w:ind w:firstLine="426"/>
        <w:jc w:val="both"/>
        <w:rPr>
          <w:rFonts w:eastAsiaTheme="minorHAnsi"/>
          <w:b/>
          <w:sz w:val="28"/>
          <w:szCs w:val="28"/>
          <w:lang w:val="ru-RU"/>
        </w:rPr>
      </w:pPr>
      <w:r w:rsidRPr="009C4458">
        <w:rPr>
          <w:b/>
          <w:sz w:val="28"/>
          <w:szCs w:val="28"/>
          <w:lang w:val="ru-RU"/>
        </w:rPr>
        <w:t>15.</w:t>
      </w:r>
      <w:r w:rsidRPr="009C4458">
        <w:rPr>
          <w:b/>
          <w:sz w:val="28"/>
          <w:szCs w:val="28"/>
        </w:rPr>
        <w:t> </w:t>
      </w:r>
      <w:r w:rsidR="00366E84" w:rsidRPr="009C4458">
        <w:rPr>
          <w:b/>
          <w:sz w:val="28"/>
          <w:szCs w:val="28"/>
          <w:lang w:val="ru-RU"/>
        </w:rPr>
        <w:t>Условия и сроки оплаты по договору купли-продажи</w:t>
      </w:r>
      <w:r w:rsidR="0042483C" w:rsidRPr="009C4458">
        <w:rPr>
          <w:b/>
          <w:sz w:val="28"/>
          <w:szCs w:val="28"/>
          <w:lang w:val="ru-RU"/>
        </w:rPr>
        <w:t xml:space="preserve"> в электронной форме</w:t>
      </w:r>
    </w:p>
    <w:p w14:paraId="79817331" w14:textId="03B735B4" w:rsidR="00B36F90" w:rsidRPr="00FC0037" w:rsidRDefault="00FC0037" w:rsidP="009C445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FC0037">
        <w:rPr>
          <w:b/>
          <w:sz w:val="22"/>
          <w:szCs w:val="22"/>
          <w:lang w:val="ru-RU"/>
        </w:rPr>
        <w:t>15.1.</w:t>
      </w:r>
      <w:r w:rsidRPr="00FC0037">
        <w:rPr>
          <w:sz w:val="22"/>
          <w:szCs w:val="22"/>
        </w:rPr>
        <w:t> </w:t>
      </w:r>
      <w:r w:rsidR="00C54D7E" w:rsidRPr="00585F3E">
        <w:rPr>
          <w:sz w:val="22"/>
          <w:szCs w:val="22"/>
          <w:lang w:val="ru-RU"/>
        </w:rPr>
        <w:t>Оплата приобретаемого на аукционе имущества производится Победителем аукциона, либо лицом, признанным единственным участником аукциона, путем перечисления денежных средств в валюте Российской Федерации на счет, в размере и сроки, указанные в договоре купли-продажи в электронной форме.</w:t>
      </w:r>
    </w:p>
    <w:p w14:paraId="762D2585" w14:textId="045296A8" w:rsidR="00366E84" w:rsidRPr="00FC0037" w:rsidRDefault="00FC0037" w:rsidP="009C445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FC0037">
        <w:rPr>
          <w:b/>
          <w:sz w:val="22"/>
          <w:szCs w:val="22"/>
          <w:lang w:val="ru-RU"/>
        </w:rPr>
        <w:t>15.2.</w:t>
      </w:r>
      <w:r>
        <w:rPr>
          <w:sz w:val="22"/>
          <w:szCs w:val="22"/>
        </w:rPr>
        <w:t> </w:t>
      </w:r>
      <w:r w:rsidR="00C54D7E" w:rsidRPr="00585F3E">
        <w:rPr>
          <w:sz w:val="22"/>
          <w:szCs w:val="22"/>
          <w:lang w:val="ru-RU"/>
        </w:rPr>
        <w:t>Задаток, внесенный Победителем аукциона, либо лицом, признанным единственным участником аукциона, засчитывается в оплату приобретенного имущества.</w:t>
      </w:r>
    </w:p>
    <w:p w14:paraId="3D054FEF" w14:textId="30DDD651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15.3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C54D7E" w:rsidRPr="00585F3E">
        <w:rPr>
          <w:sz w:val="22"/>
          <w:szCs w:val="22"/>
          <w:lang w:val="ru-RU"/>
        </w:rPr>
        <w:t xml:space="preserve">Исполнение обязательств по оплате имущества подтверждается выпиской со счета, указанного </w:t>
      </w:r>
      <w:r w:rsidR="00C54D7E" w:rsidRPr="00585F3E">
        <w:rPr>
          <w:sz w:val="22"/>
          <w:szCs w:val="22"/>
          <w:lang w:val="ru-RU"/>
        </w:rPr>
        <w:br/>
        <w:t>в договоре купли-продажи в электронной форме.</w:t>
      </w:r>
    </w:p>
    <w:p w14:paraId="0FD85DF7" w14:textId="1FFD6387" w:rsidR="00F51D54" w:rsidRDefault="00FC0037" w:rsidP="007756D2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15.4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C54D7E" w:rsidRPr="00585F3E">
        <w:rPr>
          <w:sz w:val="22"/>
          <w:szCs w:val="22"/>
          <w:lang w:val="ru-RU"/>
        </w:rPr>
        <w:t>При уклонении или отказе Победителя аукциона, либо лица, признанного единственным участником аукциона, от заключения в установленный срок договора купли-продажи в электронной форме результаты аукциона аннулируются Продавцом, Победитель, либо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7A9993E9" w14:textId="77777777" w:rsidR="00366E84" w:rsidRPr="00C274D2" w:rsidRDefault="00FC0037" w:rsidP="00C94E7E">
      <w:pPr>
        <w:pStyle w:val="aff4"/>
        <w:rPr>
          <w:lang w:val="ru-RU"/>
        </w:rPr>
      </w:pPr>
      <w:bookmarkStart w:id="36" w:name="_Toc446667810"/>
      <w:bookmarkStart w:id="37" w:name="_Toc22815277"/>
      <w:r w:rsidRPr="00FC0037">
        <w:rPr>
          <w:lang w:val="ru-RU"/>
        </w:rPr>
        <w:t>16.</w:t>
      </w:r>
      <w:r w:rsidR="00B319AF">
        <w:rPr>
          <w:lang w:val="en-US"/>
        </w:rPr>
        <w:t> </w:t>
      </w:r>
      <w:r w:rsidR="00366E84" w:rsidRPr="00C274D2">
        <w:t>Переход права собственности на имущество</w:t>
      </w:r>
      <w:bookmarkEnd w:id="36"/>
      <w:bookmarkEnd w:id="37"/>
    </w:p>
    <w:p w14:paraId="70CC40E9" w14:textId="77777777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/>
        </w:rPr>
        <w:t>16</w:t>
      </w:r>
      <w:r w:rsidRPr="00FC0037">
        <w:rPr>
          <w:b/>
          <w:sz w:val="22"/>
          <w:szCs w:val="22"/>
          <w:lang w:val="ru-RU"/>
        </w:rPr>
        <w:t>.</w:t>
      </w:r>
      <w:r w:rsidRPr="0067692C">
        <w:rPr>
          <w:b/>
          <w:sz w:val="22"/>
          <w:szCs w:val="22"/>
          <w:lang w:val="ru-RU"/>
        </w:rPr>
        <w:t>1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 w:eastAsia="ru-RU"/>
        </w:rPr>
        <w:t xml:space="preserve">Передача </w:t>
      </w:r>
      <w:r w:rsidR="002A5743">
        <w:rPr>
          <w:sz w:val="22"/>
          <w:szCs w:val="22"/>
          <w:lang w:val="ru-RU" w:eastAsia="ru-RU"/>
        </w:rPr>
        <w:t xml:space="preserve">имущества </w:t>
      </w:r>
      <w:r w:rsidR="00366E84" w:rsidRPr="00C274D2">
        <w:rPr>
          <w:sz w:val="22"/>
          <w:szCs w:val="22"/>
          <w:lang w:val="ru-RU" w:eastAsia="ru-RU"/>
        </w:rPr>
        <w:t xml:space="preserve">и оформление права собственности на него осуществляются в соответствии </w:t>
      </w:r>
      <w:r w:rsidR="000719B6">
        <w:rPr>
          <w:sz w:val="22"/>
          <w:szCs w:val="22"/>
          <w:lang w:val="ru-RU" w:eastAsia="ru-RU"/>
        </w:rPr>
        <w:br/>
      </w:r>
      <w:r w:rsidR="00366E84" w:rsidRPr="00C274D2">
        <w:rPr>
          <w:sz w:val="22"/>
          <w:szCs w:val="22"/>
          <w:lang w:val="ru-RU" w:eastAsia="ru-RU"/>
        </w:rPr>
        <w:t xml:space="preserve">с законодательством Российской Федерации и договором купли-продажи </w:t>
      </w:r>
      <w:r w:rsidR="0042483C" w:rsidRPr="0042483C">
        <w:rPr>
          <w:sz w:val="22"/>
          <w:szCs w:val="22"/>
          <w:lang w:val="ru-RU" w:eastAsia="ru-RU"/>
        </w:rPr>
        <w:t xml:space="preserve">в электронной форме </w:t>
      </w:r>
      <w:r w:rsidR="00366E84" w:rsidRPr="00C274D2">
        <w:rPr>
          <w:sz w:val="22"/>
          <w:szCs w:val="22"/>
          <w:lang w:val="ru-RU" w:eastAsia="ru-RU"/>
        </w:rPr>
        <w:t xml:space="preserve">не позднее чем через 30 (тридцать) </w:t>
      </w:r>
      <w:r w:rsidR="000719B6">
        <w:rPr>
          <w:sz w:val="22"/>
          <w:szCs w:val="22"/>
          <w:lang w:val="ru-RU" w:eastAsia="ru-RU"/>
        </w:rPr>
        <w:t xml:space="preserve">календарных </w:t>
      </w:r>
      <w:r w:rsidR="00366E84" w:rsidRPr="00C274D2">
        <w:rPr>
          <w:sz w:val="22"/>
          <w:szCs w:val="22"/>
          <w:lang w:val="ru-RU" w:eastAsia="ru-RU"/>
        </w:rPr>
        <w:t>дней после дн</w:t>
      </w:r>
      <w:r w:rsidR="002A5743">
        <w:rPr>
          <w:sz w:val="22"/>
          <w:szCs w:val="22"/>
          <w:lang w:val="ru-RU" w:eastAsia="ru-RU"/>
        </w:rPr>
        <w:t>я полной оплаты имущества</w:t>
      </w:r>
      <w:r w:rsidR="00366E84" w:rsidRPr="00C274D2">
        <w:rPr>
          <w:sz w:val="22"/>
          <w:szCs w:val="22"/>
          <w:lang w:val="ru-RU" w:eastAsia="ru-RU"/>
        </w:rPr>
        <w:t>.</w:t>
      </w:r>
    </w:p>
    <w:p w14:paraId="66E320CE" w14:textId="77777777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16</w:t>
      </w:r>
      <w:r w:rsidRPr="00FC0037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2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 w:eastAsia="ru-RU"/>
        </w:rPr>
        <w:t xml:space="preserve">Право собственности на </w:t>
      </w:r>
      <w:r w:rsidR="002A5743">
        <w:rPr>
          <w:sz w:val="22"/>
          <w:szCs w:val="22"/>
          <w:lang w:val="ru-RU" w:eastAsia="ru-RU"/>
        </w:rPr>
        <w:t xml:space="preserve">имущество </w:t>
      </w:r>
      <w:r w:rsidR="00366E84" w:rsidRPr="00C274D2">
        <w:rPr>
          <w:sz w:val="22"/>
          <w:szCs w:val="22"/>
          <w:lang w:val="ru-RU" w:eastAsia="ru-RU"/>
        </w:rPr>
        <w:t>возникает у покупателя с даты государственной</w:t>
      </w:r>
      <w:r w:rsidR="00366E84" w:rsidRPr="00C274D2">
        <w:rPr>
          <w:sz w:val="22"/>
          <w:szCs w:val="22"/>
          <w:lang w:val="ru-RU"/>
        </w:rPr>
        <w:t xml:space="preserve"> </w:t>
      </w:r>
      <w:r w:rsidR="007B59F5" w:rsidRPr="00C274D2">
        <w:rPr>
          <w:sz w:val="22"/>
          <w:szCs w:val="22"/>
          <w:lang w:val="ru-RU"/>
        </w:rPr>
        <w:t>регистрации перехода</w:t>
      </w:r>
      <w:r w:rsidR="00366E84" w:rsidRPr="00C274D2">
        <w:rPr>
          <w:sz w:val="22"/>
          <w:szCs w:val="22"/>
          <w:lang w:val="ru-RU"/>
        </w:rPr>
        <w:t xml:space="preserve"> права собственности от Продавца к покупателю в </w:t>
      </w:r>
      <w:r w:rsidR="00366E84" w:rsidRPr="00C274D2">
        <w:rPr>
          <w:sz w:val="22"/>
          <w:szCs w:val="22"/>
          <w:shd w:val="clear" w:color="auto" w:fill="FFFFFF"/>
          <w:lang w:val="ru-RU"/>
        </w:rPr>
        <w:t xml:space="preserve">Едином государственном реестре прав </w:t>
      </w:r>
      <w:r w:rsidR="002A5743">
        <w:rPr>
          <w:sz w:val="22"/>
          <w:szCs w:val="22"/>
          <w:shd w:val="clear" w:color="auto" w:fill="FFFFFF"/>
          <w:lang w:val="ru-RU"/>
        </w:rPr>
        <w:br/>
      </w:r>
      <w:r w:rsidR="00366E84" w:rsidRPr="00C274D2">
        <w:rPr>
          <w:sz w:val="22"/>
          <w:szCs w:val="22"/>
          <w:shd w:val="clear" w:color="auto" w:fill="FFFFFF"/>
          <w:lang w:val="ru-RU"/>
        </w:rPr>
        <w:t>на недвижимое имущество и сделок с ним.</w:t>
      </w:r>
      <w:r w:rsidR="00366E84" w:rsidRPr="00C274D2">
        <w:rPr>
          <w:sz w:val="22"/>
          <w:szCs w:val="22"/>
          <w:lang w:val="ru-RU"/>
        </w:rPr>
        <w:t xml:space="preserve"> </w:t>
      </w:r>
    </w:p>
    <w:p w14:paraId="5C788EE2" w14:textId="0B1EF28E" w:rsidR="002C2227" w:rsidRPr="009069F6" w:rsidRDefault="00443797" w:rsidP="00443797">
      <w:pPr>
        <w:keepNext/>
        <w:suppressAutoHyphens/>
        <w:spacing w:before="240" w:after="60"/>
        <w:outlineLvl w:val="0"/>
        <w:rPr>
          <w:bCs/>
          <w:sz w:val="28"/>
          <w:szCs w:val="28"/>
          <w:lang w:val="ru-RU"/>
        </w:rPr>
      </w:pPr>
      <w:bookmarkStart w:id="38" w:name="_Toc369097183"/>
      <w:bookmarkStart w:id="39" w:name="_Toc369544163"/>
      <w:r>
        <w:rPr>
          <w:bCs/>
          <w:sz w:val="28"/>
          <w:szCs w:val="28"/>
          <w:lang w:val="ru-RU"/>
        </w:rPr>
        <w:t xml:space="preserve"> </w:t>
      </w:r>
      <w:r w:rsidR="00A4001A">
        <w:rPr>
          <w:bCs/>
          <w:sz w:val="28"/>
          <w:szCs w:val="28"/>
          <w:lang w:val="ru-RU"/>
        </w:rPr>
        <w:br w:type="page"/>
      </w:r>
      <w:bookmarkStart w:id="40" w:name="_Toc423082997"/>
      <w:bookmarkStart w:id="41" w:name="_Toc417296933"/>
    </w:p>
    <w:p w14:paraId="56260ACE" w14:textId="77777777" w:rsidR="0047015A" w:rsidRPr="0047015A" w:rsidRDefault="0047015A" w:rsidP="0047015A">
      <w:pPr>
        <w:jc w:val="center"/>
        <w:rPr>
          <w:b/>
          <w:sz w:val="22"/>
          <w:szCs w:val="22"/>
          <w:lang w:val="ru-RU"/>
        </w:rPr>
      </w:pPr>
      <w:bookmarkStart w:id="42" w:name="_Toc470009565"/>
      <w:bookmarkStart w:id="43" w:name="_Toc446667816"/>
      <w:bookmarkEnd w:id="40"/>
      <w:r w:rsidRPr="0047015A">
        <w:rPr>
          <w:b/>
          <w:lang w:val="ru-RU"/>
        </w:rPr>
        <w:lastRenderedPageBreak/>
        <w:t>ФОРМА</w:t>
      </w:r>
      <w:r w:rsidRPr="0047015A">
        <w:rPr>
          <w:b/>
          <w:sz w:val="20"/>
          <w:lang w:val="ru-RU"/>
        </w:rPr>
        <w:t xml:space="preserve"> </w:t>
      </w:r>
      <w:r w:rsidRPr="0047015A">
        <w:rPr>
          <w:b/>
          <w:lang w:val="ru-RU"/>
        </w:rPr>
        <w:t xml:space="preserve">ЗАЯВКИ </w:t>
      </w:r>
      <w:r w:rsidRPr="0047015A">
        <w:rPr>
          <w:b/>
          <w:sz w:val="22"/>
          <w:szCs w:val="22"/>
          <w:lang w:val="ru-RU"/>
        </w:rPr>
        <w:t>НА УЧАСТИЕ В АУКЦИОНЕ В ЭЛЕКТРОННОЙ ФОРМЕ</w:t>
      </w:r>
    </w:p>
    <w:p w14:paraId="0C796146" w14:textId="77777777" w:rsidR="0047015A" w:rsidRPr="0047015A" w:rsidRDefault="0047015A" w:rsidP="0047015A">
      <w:pPr>
        <w:rPr>
          <w:b/>
          <w:sz w:val="8"/>
          <w:szCs w:val="19"/>
          <w:lang w:val="ru-RU"/>
        </w:rPr>
      </w:pPr>
    </w:p>
    <w:p w14:paraId="27956524" w14:textId="77777777" w:rsidR="0047015A" w:rsidRPr="0047015A" w:rsidRDefault="0047015A" w:rsidP="0047015A">
      <w:pPr>
        <w:rPr>
          <w:sz w:val="19"/>
          <w:szCs w:val="19"/>
          <w:lang w:val="ru-RU"/>
        </w:rPr>
      </w:pPr>
      <w:r w:rsidRPr="0047015A">
        <w:rPr>
          <w:b/>
          <w:sz w:val="19"/>
          <w:szCs w:val="19"/>
          <w:lang w:val="ru-RU"/>
        </w:rPr>
        <w:t xml:space="preserve">В </w:t>
      </w:r>
      <w:r w:rsidRPr="0047015A">
        <w:rPr>
          <w:b/>
          <w:bCs/>
          <w:sz w:val="19"/>
          <w:szCs w:val="19"/>
          <w:lang w:val="ru-RU"/>
        </w:rPr>
        <w:t>Аукционную комиссию</w:t>
      </w:r>
      <w:bookmarkStart w:id="44" w:name="OLE_LINK6"/>
      <w:bookmarkStart w:id="45" w:name="OLE_LINK5"/>
    </w:p>
    <w:bookmarkEnd w:id="44"/>
    <w:bookmarkEnd w:id="45"/>
    <w:p w14:paraId="2955DE16" w14:textId="77777777" w:rsidR="0047015A" w:rsidRPr="0047015A" w:rsidRDefault="0047015A" w:rsidP="0047015A">
      <w:pPr>
        <w:pBdr>
          <w:bottom w:val="single" w:sz="4" w:space="1" w:color="auto"/>
        </w:pBdr>
        <w:rPr>
          <w:b/>
          <w:sz w:val="19"/>
          <w:szCs w:val="19"/>
          <w:lang w:val="ru-RU"/>
        </w:rPr>
      </w:pPr>
      <w:r w:rsidRPr="009103F9">
        <w:rPr>
          <w:b/>
          <w:sz w:val="19"/>
          <w:szCs w:val="19"/>
          <w:lang w:val="x-none"/>
        </w:rPr>
        <w:t>Заявитель</w:t>
      </w:r>
      <w:r w:rsidRPr="0047015A">
        <w:rPr>
          <w:b/>
          <w:sz w:val="19"/>
          <w:szCs w:val="19"/>
          <w:lang w:val="ru-RU"/>
        </w:rPr>
        <w:t>/Претендент</w:t>
      </w:r>
    </w:p>
    <w:p w14:paraId="5E35BAD2" w14:textId="77777777" w:rsidR="0047015A" w:rsidRPr="0047015A" w:rsidRDefault="0047015A" w:rsidP="0047015A">
      <w:pPr>
        <w:pBdr>
          <w:bottom w:val="single" w:sz="4" w:space="1" w:color="auto"/>
        </w:pBdr>
        <w:jc w:val="center"/>
        <w:rPr>
          <w:sz w:val="4"/>
          <w:szCs w:val="18"/>
          <w:lang w:val="ru-RU"/>
        </w:rPr>
      </w:pPr>
      <w:r w:rsidRPr="0047015A">
        <w:rPr>
          <w:sz w:val="6"/>
          <w:szCs w:val="19"/>
          <w:lang w:val="ru-RU"/>
        </w:rPr>
        <w:t xml:space="preserve"> </w:t>
      </w:r>
      <w:r w:rsidRPr="009103F9">
        <w:rPr>
          <w:sz w:val="4"/>
          <w:szCs w:val="18"/>
        </w:rPr>
        <w:fldChar w:fldCharType="begin"/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instrText>PretendentName</w:instrText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fldChar w:fldCharType="separate"/>
      </w:r>
      <w:r w:rsidRPr="0047015A">
        <w:rPr>
          <w:b/>
          <w:bCs/>
          <w:sz w:val="4"/>
          <w:szCs w:val="18"/>
          <w:lang w:val="ru-RU"/>
        </w:rPr>
        <w:t xml:space="preserve">                                               </w:t>
      </w:r>
      <w:r w:rsidRPr="009103F9">
        <w:rPr>
          <w:sz w:val="4"/>
          <w:szCs w:val="18"/>
        </w:rPr>
        <w:fldChar w:fldCharType="end"/>
      </w:r>
    </w:p>
    <w:p w14:paraId="4E4CF968" w14:textId="77777777" w:rsidR="0047015A" w:rsidRPr="0047015A" w:rsidRDefault="0047015A" w:rsidP="0047015A">
      <w:pPr>
        <w:jc w:val="center"/>
        <w:rPr>
          <w:sz w:val="18"/>
          <w:szCs w:val="18"/>
          <w:lang w:val="ru-RU"/>
        </w:rPr>
      </w:pPr>
      <w:r w:rsidRPr="0047015A">
        <w:rPr>
          <w:sz w:val="18"/>
          <w:szCs w:val="18"/>
          <w:lang w:val="ru-RU"/>
        </w:rPr>
        <w:t xml:space="preserve">                      </w:t>
      </w: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физического лица, индивидуального предпринимателя, физического лица, применяющего специальный налоговый режим «Налог на профессиональный доход», наименование юридического лица с указанием организационно-правовой формы</w:t>
      </w:r>
      <w:r w:rsidRPr="0047015A">
        <w:rPr>
          <w:sz w:val="16"/>
          <w:szCs w:val="18"/>
          <w:lang w:val="ru-RU"/>
        </w:rPr>
        <w:t>)</w:t>
      </w:r>
    </w:p>
    <w:p w14:paraId="7A08F2EE" w14:textId="77777777" w:rsidR="0047015A" w:rsidRPr="0047015A" w:rsidRDefault="0047015A" w:rsidP="0047015A">
      <w:pPr>
        <w:pBdr>
          <w:bottom w:val="single" w:sz="4" w:space="1" w:color="auto"/>
        </w:pBdr>
        <w:rPr>
          <w:sz w:val="18"/>
          <w:szCs w:val="18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  в лице   </w:t>
      </w:r>
      <w:r w:rsidRPr="0047015A">
        <w:rPr>
          <w:b/>
          <w:bCs/>
          <w:sz w:val="19"/>
          <w:szCs w:val="19"/>
          <w:lang w:val="ru-RU"/>
        </w:rPr>
        <w:tab/>
      </w:r>
      <w:r w:rsidRPr="009103F9">
        <w:rPr>
          <w:sz w:val="18"/>
          <w:szCs w:val="18"/>
        </w:rPr>
        <w:fldChar w:fldCharType="begin"/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6"/>
          <w:szCs w:val="16"/>
        </w:rPr>
        <w:instrText>DirectorName</w:instrText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8"/>
          <w:szCs w:val="18"/>
        </w:rPr>
        <w:fldChar w:fldCharType="separate"/>
      </w:r>
      <w:r w:rsidRPr="0047015A">
        <w:rPr>
          <w:b/>
          <w:bCs/>
          <w:sz w:val="18"/>
          <w:szCs w:val="18"/>
          <w:lang w:val="ru-RU"/>
        </w:rPr>
        <w:t xml:space="preserve">                                               </w:t>
      </w:r>
      <w:r w:rsidRPr="009103F9">
        <w:rPr>
          <w:sz w:val="18"/>
          <w:szCs w:val="18"/>
        </w:rPr>
        <w:fldChar w:fldCharType="end"/>
      </w:r>
    </w:p>
    <w:p w14:paraId="445C80BB" w14:textId="77777777" w:rsidR="0047015A" w:rsidRPr="0047015A" w:rsidRDefault="0047015A" w:rsidP="0047015A">
      <w:pPr>
        <w:jc w:val="center"/>
        <w:rPr>
          <w:sz w:val="18"/>
          <w:szCs w:val="18"/>
          <w:lang w:val="ru-RU"/>
        </w:rPr>
      </w:pP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47015A">
        <w:rPr>
          <w:sz w:val="16"/>
          <w:szCs w:val="18"/>
          <w:lang w:val="ru-RU"/>
        </w:rPr>
        <w:t>)</w:t>
      </w:r>
    </w:p>
    <w:p w14:paraId="2BC371E8" w14:textId="77777777" w:rsidR="0047015A" w:rsidRPr="0047015A" w:rsidRDefault="0047015A" w:rsidP="0047015A">
      <w:pPr>
        <w:pBdr>
          <w:bottom w:val="single" w:sz="4" w:space="1" w:color="auto"/>
        </w:pBdr>
        <w:tabs>
          <w:tab w:val="left" w:pos="2694"/>
        </w:tabs>
        <w:spacing w:line="204" w:lineRule="auto"/>
        <w:jc w:val="both"/>
        <w:rPr>
          <w:b/>
          <w:bCs/>
          <w:sz w:val="19"/>
          <w:szCs w:val="19"/>
          <w:lang w:val="ru-RU"/>
        </w:rPr>
      </w:pPr>
      <w:proofErr w:type="gramStart"/>
      <w:r w:rsidRPr="0047015A">
        <w:rPr>
          <w:b/>
          <w:bCs/>
          <w:sz w:val="19"/>
          <w:szCs w:val="19"/>
          <w:lang w:val="ru-RU"/>
        </w:rPr>
        <w:t>действующего</w:t>
      </w:r>
      <w:proofErr w:type="gramEnd"/>
      <w:r w:rsidRPr="0047015A">
        <w:rPr>
          <w:b/>
          <w:bCs/>
          <w:sz w:val="19"/>
          <w:szCs w:val="19"/>
          <w:lang w:val="ru-RU"/>
        </w:rPr>
        <w:t xml:space="preserve"> на основании</w:t>
      </w:r>
      <w:r w:rsidRPr="00526AE0">
        <w:rPr>
          <w:rStyle w:val="af5"/>
          <w:b/>
          <w:bCs/>
          <w:sz w:val="19"/>
          <w:szCs w:val="19"/>
        </w:rPr>
        <w:footnoteReference w:id="4"/>
      </w:r>
      <w:r w:rsidRPr="0047015A">
        <w:rPr>
          <w:b/>
          <w:bCs/>
          <w:sz w:val="19"/>
          <w:szCs w:val="19"/>
          <w:lang w:val="ru-RU"/>
        </w:rPr>
        <w:t xml:space="preserve">  </w:t>
      </w:r>
      <w:r w:rsidRPr="009103F9">
        <w:rPr>
          <w:bCs/>
          <w:sz w:val="19"/>
          <w:szCs w:val="19"/>
        </w:rPr>
        <w:fldChar w:fldCharType="begin"/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instrText>ActingBasis</w:instrText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fldChar w:fldCharType="separate"/>
      </w:r>
      <w:r w:rsidRPr="0047015A">
        <w:rPr>
          <w:b/>
          <w:sz w:val="19"/>
          <w:szCs w:val="19"/>
          <w:lang w:val="ru-RU"/>
        </w:rPr>
        <w:t xml:space="preserve">                                               </w:t>
      </w:r>
      <w:r w:rsidRPr="009103F9">
        <w:rPr>
          <w:bCs/>
          <w:sz w:val="19"/>
          <w:szCs w:val="19"/>
        </w:rPr>
        <w:fldChar w:fldCharType="end"/>
      </w:r>
    </w:p>
    <w:p w14:paraId="03F5A14F" w14:textId="77777777" w:rsidR="0047015A" w:rsidRPr="0047015A" w:rsidRDefault="0047015A" w:rsidP="0047015A">
      <w:pPr>
        <w:jc w:val="center"/>
        <w:rPr>
          <w:sz w:val="18"/>
          <w:lang w:val="ru-RU"/>
        </w:rPr>
      </w:pPr>
      <w:r w:rsidRPr="0047015A">
        <w:rPr>
          <w:sz w:val="18"/>
          <w:lang w:val="ru-RU"/>
        </w:rPr>
        <w:t>(</w:t>
      </w:r>
      <w:r w:rsidRPr="0047015A">
        <w:rPr>
          <w:sz w:val="16"/>
          <w:szCs w:val="18"/>
          <w:lang w:val="ru-RU"/>
        </w:rPr>
        <w:t>Устав, Положение, Соглашение, Доверенности и т.д</w:t>
      </w:r>
      <w:r w:rsidRPr="0047015A">
        <w:rPr>
          <w:sz w:val="18"/>
          <w:lang w:val="ru-RU"/>
        </w:rPr>
        <w:t>.)</w:t>
      </w:r>
    </w:p>
    <w:p w14:paraId="013A06E1" w14:textId="77777777" w:rsidR="0047015A" w:rsidRPr="0047015A" w:rsidRDefault="0047015A" w:rsidP="0047015A">
      <w:pPr>
        <w:jc w:val="center"/>
        <w:rPr>
          <w:sz w:val="18"/>
          <w:lang w:val="ru-RU"/>
        </w:rPr>
      </w:pPr>
    </w:p>
    <w:tbl>
      <w:tblPr>
        <w:tblW w:w="1049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47015A" w:rsidRPr="00526AE0" w14:paraId="749C1695" w14:textId="77777777" w:rsidTr="00747F06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A269B8A" w14:textId="77777777" w:rsidR="0047015A" w:rsidRPr="00747F06" w:rsidRDefault="0047015A" w:rsidP="00747F06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Паспортные данные Заявителя: серия……………………№ ………………………………., дата выдачи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 xml:space="preserve"> «…....» </w:t>
            </w:r>
            <w:r w:rsidRPr="00747F06">
              <w:rPr>
                <w:sz w:val="18"/>
                <w:szCs w:val="18"/>
                <w:lang w:val="ru-RU"/>
              </w:rPr>
              <w:t>………………..…....</w:t>
            </w:r>
            <w:proofErr w:type="gramEnd"/>
          </w:p>
          <w:p w14:paraId="2629C0A5" w14:textId="77777777" w:rsidR="0047015A" w:rsidRPr="0047015A" w:rsidRDefault="0047015A" w:rsidP="00747F06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 xml:space="preserve">кем 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выдан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………………………………………………………….………………………………………………………………………….</w:t>
            </w:r>
          </w:p>
          <w:p w14:paraId="2AD0522C" w14:textId="77777777" w:rsidR="0047015A" w:rsidRPr="0047015A" w:rsidRDefault="0047015A" w:rsidP="00747F06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Адрес: …………………….…………………………………………………………………………………………………………………..</w:t>
            </w:r>
          </w:p>
          <w:p w14:paraId="14ED241D" w14:textId="77777777" w:rsidR="0047015A" w:rsidRPr="0047015A" w:rsidRDefault="0047015A" w:rsidP="00747F06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688F1841" w14:textId="77777777" w:rsidR="0047015A" w:rsidRPr="00747F06" w:rsidRDefault="0047015A" w:rsidP="00747F06">
            <w:pPr>
              <w:rPr>
                <w:sz w:val="18"/>
                <w:szCs w:val="18"/>
                <w:lang w:val="ru-RU"/>
              </w:rPr>
            </w:pPr>
            <w:r w:rsidRPr="00747F06">
              <w:rPr>
                <w:sz w:val="18"/>
                <w:szCs w:val="18"/>
                <w:lang w:val="ru-RU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54A26225" w14:textId="77777777" w:rsidR="0047015A" w:rsidRPr="00526AE0" w:rsidRDefault="0047015A" w:rsidP="00747F06">
            <w:pPr>
              <w:rPr>
                <w:sz w:val="18"/>
                <w:szCs w:val="18"/>
              </w:rPr>
            </w:pPr>
            <w:r w:rsidRPr="00747F06">
              <w:rPr>
                <w:sz w:val="18"/>
                <w:szCs w:val="18"/>
                <w:lang w:val="ru-RU"/>
              </w:rPr>
              <w:t xml:space="preserve">ИНН………………………………….. </w:t>
            </w:r>
            <w:r>
              <w:rPr>
                <w:sz w:val="18"/>
                <w:szCs w:val="18"/>
              </w:rPr>
              <w:t>КПП ……………………………………… ОГРН………………………………………………….</w:t>
            </w:r>
          </w:p>
        </w:tc>
      </w:tr>
      <w:tr w:rsidR="0047015A" w:rsidRPr="0047015A" w14:paraId="5BB7BDAE" w14:textId="77777777" w:rsidTr="00747F06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231B369C" w14:textId="77777777" w:rsidR="0047015A" w:rsidRPr="0047015A" w:rsidRDefault="0047015A" w:rsidP="00747F06">
            <w:pPr>
              <w:rPr>
                <w:b/>
                <w:sz w:val="18"/>
                <w:szCs w:val="18"/>
                <w:lang w:val="ru-RU"/>
              </w:rPr>
            </w:pPr>
            <w:r w:rsidRPr="0047015A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526AE0">
              <w:rPr>
                <w:rStyle w:val="af5"/>
                <w:b/>
                <w:sz w:val="18"/>
                <w:szCs w:val="18"/>
              </w:rPr>
              <w:footnoteReference w:id="5"/>
            </w:r>
            <w:r w:rsidRPr="0047015A">
              <w:rPr>
                <w:sz w:val="18"/>
                <w:szCs w:val="18"/>
                <w:lang w:val="ru-RU"/>
              </w:rPr>
              <w:t>……………………………………(Ф.И.О.)…………………………………………………………..…….</w:t>
            </w:r>
          </w:p>
          <w:p w14:paraId="660AC879" w14:textId="77777777" w:rsidR="0047015A" w:rsidRPr="00526AE0" w:rsidRDefault="0047015A" w:rsidP="00747F06">
            <w:pPr>
              <w:rPr>
                <w:sz w:val="18"/>
                <w:szCs w:val="18"/>
              </w:rPr>
            </w:pPr>
            <w:r w:rsidRPr="0047015A">
              <w:rPr>
                <w:sz w:val="18"/>
                <w:szCs w:val="18"/>
                <w:lang w:val="ru-RU"/>
              </w:rPr>
              <w:t>Паспортные данные представителя: серия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 xml:space="preserve"> …………....……№ ………………., 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 xml:space="preserve">дата выдачи «…....» </w:t>
            </w:r>
            <w:r w:rsidRPr="00526AE0">
              <w:rPr>
                <w:sz w:val="18"/>
                <w:szCs w:val="18"/>
              </w:rPr>
              <w:t>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6B9C6F0" w14:textId="77777777" w:rsidR="0047015A" w:rsidRPr="0047015A" w:rsidRDefault="0047015A" w:rsidP="00747F06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 xml:space="preserve"> 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.……………………………………………….……………………………..………………………………………...................</w:t>
            </w:r>
          </w:p>
          <w:p w14:paraId="6011BE20" w14:textId="77777777" w:rsidR="0047015A" w:rsidRPr="0047015A" w:rsidRDefault="0047015A" w:rsidP="00747F06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23B7C2C5" w14:textId="77777777" w:rsidR="0047015A" w:rsidRPr="0047015A" w:rsidRDefault="0047015A" w:rsidP="00747F06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32F4AC4E" w14:textId="77777777" w:rsidR="0047015A" w:rsidRPr="0047015A" w:rsidRDefault="0047015A" w:rsidP="0047015A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и обязуется обеспечить поступление задатка в размере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sz w:val="19"/>
          <w:szCs w:val="19"/>
          <w:u w:val="single"/>
          <w:lang w:val="ru-RU"/>
        </w:rPr>
        <w:t xml:space="preserve">    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ApplicationGuaranteeInWords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b/>
          <w:bCs/>
          <w:sz w:val="19"/>
          <w:szCs w:val="19"/>
          <w:lang w:val="ru-RU"/>
        </w:rPr>
        <w:t xml:space="preserve"> </w:t>
      </w:r>
      <w:r w:rsidRPr="0047015A">
        <w:rPr>
          <w:b/>
          <w:sz w:val="18"/>
          <w:szCs w:val="18"/>
          <w:lang w:val="ru-RU"/>
        </w:rPr>
        <w:t xml:space="preserve">_________________ руб. </w:t>
      </w:r>
      <w:r w:rsidRPr="0047015A">
        <w:rPr>
          <w:sz w:val="18"/>
          <w:szCs w:val="18"/>
          <w:lang w:val="ru-RU"/>
        </w:rPr>
        <w:t>__________________________(сумма прописью)</w:t>
      </w:r>
      <w:r w:rsidRPr="0047015A">
        <w:rPr>
          <w:sz w:val="19"/>
          <w:szCs w:val="19"/>
          <w:lang w:val="ru-RU"/>
        </w:rPr>
        <w:t>,</w:t>
      </w:r>
      <w:r w:rsidRPr="0047015A">
        <w:rPr>
          <w:b/>
          <w:bCs/>
          <w:sz w:val="19"/>
          <w:szCs w:val="19"/>
          <w:lang w:val="ru-RU"/>
        </w:rPr>
        <w:t xml:space="preserve"> в сроки и в порядке, установленные в Извещении о проведении аукциона в электронной форме, Документации об аукционе в электронной форме/Информационном сообщении на указанны</w:t>
      </w:r>
      <w:proofErr w:type="gramStart"/>
      <w:r w:rsidRPr="0047015A">
        <w:rPr>
          <w:b/>
          <w:bCs/>
          <w:sz w:val="19"/>
          <w:szCs w:val="19"/>
          <w:lang w:val="ru-RU"/>
        </w:rPr>
        <w:t>й(</w:t>
      </w:r>
      <w:proofErr w:type="spellStart"/>
      <w:proofErr w:type="gramEnd"/>
      <w:r w:rsidRPr="0047015A">
        <w:rPr>
          <w:b/>
          <w:bCs/>
          <w:sz w:val="19"/>
          <w:szCs w:val="19"/>
          <w:lang w:val="ru-RU"/>
        </w:rPr>
        <w:t>ое</w:t>
      </w:r>
      <w:proofErr w:type="spellEnd"/>
      <w:r w:rsidRPr="0047015A">
        <w:rPr>
          <w:b/>
          <w:bCs/>
          <w:sz w:val="19"/>
          <w:szCs w:val="19"/>
          <w:lang w:val="ru-RU"/>
        </w:rPr>
        <w:t>) имущество/Объект(ы) (лот) в электронной форме и в соответствии с Регламентом Оператора электронной площадки.</w:t>
      </w:r>
    </w:p>
    <w:p w14:paraId="6F82FBFB" w14:textId="77777777" w:rsidR="0047015A" w:rsidRPr="0047015A" w:rsidRDefault="0047015A" w:rsidP="0047015A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</w:p>
    <w:p w14:paraId="0F09CF9C" w14:textId="77777777" w:rsidR="0047015A" w:rsidRPr="0047015A" w:rsidRDefault="0047015A" w:rsidP="0047015A">
      <w:pPr>
        <w:ind w:left="142" w:hanging="142"/>
        <w:jc w:val="both"/>
        <w:rPr>
          <w:b/>
          <w:sz w:val="18"/>
          <w:szCs w:val="18"/>
          <w:lang w:val="ru-RU"/>
        </w:rPr>
      </w:pPr>
      <w:r w:rsidRPr="0047015A">
        <w:rPr>
          <w:sz w:val="17"/>
          <w:szCs w:val="17"/>
          <w:lang w:val="ru-RU"/>
        </w:rPr>
        <w:t xml:space="preserve">1. Заявитель/Претендент обязуется соблюдать условия и порядок проведения аукциона в электронной форме, содержащиеся в Извещении </w:t>
      </w:r>
      <w:r w:rsidRPr="0047015A">
        <w:rPr>
          <w:sz w:val="17"/>
          <w:szCs w:val="17"/>
          <w:lang w:val="ru-RU"/>
        </w:rPr>
        <w:br/>
        <w:t>о проведении аукциона в</w:t>
      </w:r>
      <w:r w:rsidRPr="009103F9">
        <w:rPr>
          <w:sz w:val="17"/>
          <w:szCs w:val="17"/>
        </w:rPr>
        <w:t> </w:t>
      </w:r>
      <w:r w:rsidRPr="0047015A">
        <w:rPr>
          <w:sz w:val="17"/>
          <w:szCs w:val="17"/>
          <w:lang w:val="ru-RU"/>
        </w:rPr>
        <w:t>электронной форме, Документации об аукционе в электронной форме/Информационном сообщении и Регламенте Оператора электронной площадки.</w:t>
      </w:r>
      <w:r w:rsidRPr="0047015A">
        <w:rPr>
          <w:rStyle w:val="af5"/>
          <w:b/>
          <w:sz w:val="18"/>
          <w:szCs w:val="18"/>
          <w:lang w:val="ru-RU"/>
        </w:rPr>
        <w:t xml:space="preserve"> </w:t>
      </w:r>
      <w:r w:rsidRPr="008B61BB">
        <w:rPr>
          <w:rStyle w:val="af5"/>
          <w:b/>
          <w:sz w:val="18"/>
          <w:szCs w:val="18"/>
        </w:rPr>
        <w:footnoteReference w:id="6"/>
      </w:r>
    </w:p>
    <w:p w14:paraId="066E5E3B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>2. Заявитель/Претендент согласен и принимает все условия, требования, положения Извещения о проведении аукциона в электронной форме, Документации об аукционе в электронной форме/Информационного сообщения, проекта договора и Регламента Оператора электронной площадки, и они ему понятны. Заявителю/Претенденту известно фактическое состояние и технические характеристики имущества/Объекта(</w:t>
      </w:r>
      <w:proofErr w:type="spellStart"/>
      <w:r w:rsidRPr="0047015A">
        <w:rPr>
          <w:sz w:val="17"/>
          <w:szCs w:val="17"/>
          <w:lang w:val="ru-RU"/>
        </w:rPr>
        <w:t>ов</w:t>
      </w:r>
      <w:proofErr w:type="spellEnd"/>
      <w:r w:rsidRPr="0047015A">
        <w:rPr>
          <w:sz w:val="17"/>
          <w:szCs w:val="17"/>
          <w:lang w:val="ru-RU"/>
        </w:rPr>
        <w:t>) (лота) аукциона в электронной форме, и он не имеет претензий к ним.</w:t>
      </w:r>
    </w:p>
    <w:p w14:paraId="5321A6A5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3. Заявитель/Претендент извещен о том, что он вправе отозвать Заявку в любое время до установленных даты и времени окончания срока приема/подачи заявок на участие в аукционе в электронной форме, в порядке, установленном в Извещении о проведении аукциона </w:t>
      </w:r>
      <w:r w:rsidRPr="0047015A">
        <w:rPr>
          <w:sz w:val="17"/>
          <w:szCs w:val="17"/>
          <w:lang w:val="ru-RU"/>
        </w:rPr>
        <w:br/>
        <w:t>в электронной форме, Документации об аукционе в электронной форме/Информационном сообщении.</w:t>
      </w:r>
    </w:p>
    <w:p w14:paraId="4D02DE09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4. Ответственность за достоверность представленных документов и информации несет Заявитель/Претендент. </w:t>
      </w:r>
    </w:p>
    <w:p w14:paraId="020CCDCC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5. Заявитель/Претендент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Извещением о проведении аукциона в электронной форме, Документацией об аукционе в электронной форме/Информационным сообщением и проектом договора, и они ему понятны. </w:t>
      </w:r>
    </w:p>
    <w:p w14:paraId="403FCC5F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6. Заявитель/Претендент подтверждает, что в отношении него отсутствует решение о ликвидации (в случае если </w:t>
      </w:r>
      <w:r w:rsidRPr="0047015A">
        <w:rPr>
          <w:sz w:val="17"/>
          <w:szCs w:val="17"/>
          <w:lang w:val="ru-RU"/>
        </w:rPr>
        <w:br/>
        <w:t>Заявитель/Претендент – юридическое лицо), отсутствует решение арбитражного суда о признании его банкротом и об открытии конкурсного производства (в случае если Заявитель/Претендент – юридическое лицо, индивидуальный предприниматель), 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14:paraId="6A903A5E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7. Заявитель/Претендент осведомлен и согласен с тем, что Арендодатель и Организатор аукциона в электронной форме / Уполномоченный орган, Оператор электронной площадки и Продавец не несут ответственности за ущерб, который может быть причинен Заявителю/Претенденту отменой аукциона в электронной форме, внесением изменений в Извещение о проведении аукциона </w:t>
      </w:r>
      <w:r w:rsidRPr="0047015A">
        <w:rPr>
          <w:sz w:val="17"/>
          <w:szCs w:val="17"/>
          <w:lang w:val="ru-RU"/>
        </w:rPr>
        <w:br/>
        <w:t xml:space="preserve">в электронной форме, Документацию об аукционе в электронной форме, Информационное сообщение, а также приостановлением процедуры проведения аукциона в электронной форме. При этом Заявитель/Претендент считается уведомленным об отмене аукциона </w:t>
      </w:r>
      <w:r w:rsidRPr="0047015A">
        <w:rPr>
          <w:sz w:val="17"/>
          <w:szCs w:val="17"/>
          <w:lang w:val="ru-RU"/>
        </w:rPr>
        <w:br/>
        <w:t xml:space="preserve">в электронной форме, о внесении изменений в Извещение о проведении аукциона в электронной форме, Документацию об аукционе </w:t>
      </w:r>
      <w:r w:rsidRPr="0047015A">
        <w:rPr>
          <w:sz w:val="17"/>
          <w:szCs w:val="17"/>
          <w:lang w:val="ru-RU"/>
        </w:rPr>
        <w:br/>
        <w:t xml:space="preserve">в электронной форме/Информационное сообщение с даты публикации информации об отмене аукциона в электронной форме, внесении изменений в Извещение о проведении аукциона в электронной форме, Документацию об аукционе в электронной форме/Информационное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  <w:lang w:val="ru-RU"/>
        </w:rPr>
        <w:t>www.torgi.gov.ru</w:t>
      </w:r>
      <w:r w:rsidRPr="0047015A">
        <w:rPr>
          <w:sz w:val="18"/>
          <w:szCs w:val="18"/>
          <w:lang w:val="ru-RU"/>
        </w:rPr>
        <w:t xml:space="preserve"> </w:t>
      </w:r>
      <w:r w:rsidRPr="0047015A">
        <w:rPr>
          <w:sz w:val="17"/>
          <w:szCs w:val="17"/>
          <w:lang w:val="ru-RU"/>
        </w:rPr>
        <w:t>и сайте Оператора электронной площадки.</w:t>
      </w:r>
    </w:p>
    <w:p w14:paraId="3A1C2188" w14:textId="77777777" w:rsidR="0047015A" w:rsidRPr="0047015A" w:rsidRDefault="0047015A" w:rsidP="0047015A">
      <w:pPr>
        <w:ind w:left="142" w:hanging="142"/>
        <w:jc w:val="both"/>
        <w:rPr>
          <w:sz w:val="16"/>
          <w:szCs w:val="16"/>
          <w:lang w:val="ru-RU"/>
        </w:rPr>
      </w:pPr>
      <w:r w:rsidRPr="0047015A">
        <w:rPr>
          <w:sz w:val="17"/>
          <w:szCs w:val="17"/>
          <w:lang w:val="ru-RU"/>
        </w:rPr>
        <w:t xml:space="preserve">8.Заявитель подтверждает, что является субъектом малого и среднего предпринимательства в соответствии с Федеральным законом </w:t>
      </w:r>
      <w:r w:rsidRPr="0047015A">
        <w:rPr>
          <w:sz w:val="17"/>
          <w:szCs w:val="17"/>
          <w:lang w:val="ru-RU"/>
        </w:rPr>
        <w:br/>
        <w:t xml:space="preserve">от 24.07.2007 № 209-ФЗ «О развитии малого и среднего предпринимательства в Российской Федерации» и соответствует требованиям, установленным частями 3 и 5 статьи 14 Федерального закона от 24.07.2007 № 209-ФЗ «О развитии малого и среднего предпринимательства в Российской Федерации» или физическим лицом, применяющим специальный налоговый режим «Налог на профессиональный доход» </w:t>
      </w:r>
      <w:r w:rsidRPr="0047015A">
        <w:rPr>
          <w:sz w:val="17"/>
          <w:szCs w:val="17"/>
          <w:lang w:val="ru-RU"/>
        </w:rPr>
        <w:br/>
        <w:t>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47015A">
        <w:rPr>
          <w:sz w:val="17"/>
          <w:szCs w:val="17"/>
          <w:vertAlign w:val="superscript"/>
          <w:lang w:val="ru-RU"/>
        </w:rPr>
        <w:t>4</w:t>
      </w:r>
      <w:r w:rsidRPr="0047015A">
        <w:rPr>
          <w:sz w:val="16"/>
          <w:szCs w:val="16"/>
          <w:lang w:val="ru-RU"/>
        </w:rPr>
        <w:t>.</w:t>
      </w:r>
    </w:p>
    <w:p w14:paraId="643F4222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>9.</w:t>
      </w:r>
      <w:bookmarkStart w:id="46" w:name="_Hlk90482266"/>
      <w:r w:rsidRPr="0047015A">
        <w:rPr>
          <w:sz w:val="17"/>
          <w:szCs w:val="17"/>
          <w:lang w:val="ru-RU"/>
        </w:rPr>
        <w:t xml:space="preserve"> Подача Заявки на участие в аукционе в электронной форме в установленные в Извещении о проведении аукциона, Документации об аукционе в электронной форме/Информационном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bookmarkEnd w:id="46"/>
    </w:p>
    <w:p w14:paraId="69D9097C" w14:textId="77777777" w:rsidR="0047015A" w:rsidRPr="00E7545B" w:rsidRDefault="0047015A" w:rsidP="0047015A">
      <w:pPr>
        <w:pStyle w:val="2"/>
        <w:spacing w:before="0"/>
        <w:jc w:val="both"/>
      </w:pP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lastRenderedPageBreak/>
        <w:t xml:space="preserve">10. В соответствии с Федеральным законом от 27.07.2006 № 152-ФЗ «О персональных данных» (далее - Федеральный закон от 27.07.2006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№ 152-ФЗ), подавая Заявку, Заявитель/Претендент дает согласие на обработку персональных данных, указанных выше и содержащихся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представленных документах, 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Заявитель/Претендент подтверждает, что ознакомлен с положениями Федерального закона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>от 27.07.2006 №152-ФЗ, права и обязанности в области защиты персональных данных ему известны.</w:t>
      </w:r>
      <w:bookmarkEnd w:id="42"/>
    </w:p>
    <w:p w14:paraId="397896FC" w14:textId="394734B9" w:rsidR="00E014F3" w:rsidRPr="00CE7F4C" w:rsidRDefault="00CD50E8" w:rsidP="001B212F">
      <w:pPr>
        <w:spacing w:line="192" w:lineRule="auto"/>
        <w:ind w:left="-426"/>
        <w:rPr>
          <w:b/>
          <w:bCs/>
          <w:kern w:val="32"/>
          <w:sz w:val="26"/>
          <w:szCs w:val="26"/>
          <w:lang w:val="ru-RU" w:eastAsia="x-none"/>
        </w:rPr>
      </w:pPr>
      <w:r w:rsidRPr="00CD50E8">
        <w:rPr>
          <w:lang w:val="ru-RU"/>
        </w:rPr>
        <w:br w:type="page"/>
      </w:r>
    </w:p>
    <w:p w14:paraId="2260FE55" w14:textId="77777777" w:rsidR="00577817" w:rsidRDefault="00577817" w:rsidP="00577817">
      <w:pPr>
        <w:jc w:val="right"/>
        <w:rPr>
          <w:b/>
          <w:i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lastRenderedPageBreak/>
        <w:t>Форма</w:t>
      </w:r>
    </w:p>
    <w:p w14:paraId="7E09C7CF" w14:textId="77777777" w:rsidR="00577817" w:rsidRDefault="00577817" w:rsidP="00577817">
      <w:pPr>
        <w:rPr>
          <w:i/>
          <w:lang w:val="ru-RU"/>
        </w:rPr>
      </w:pPr>
      <w:r>
        <w:rPr>
          <w:i/>
          <w:lang w:val="ru-RU"/>
        </w:rPr>
        <w:t>НА БЛАНКЕ ОРГАНИЗАЦИИ</w:t>
      </w:r>
    </w:p>
    <w:p w14:paraId="58435499" w14:textId="77777777" w:rsidR="00577817" w:rsidRDefault="00577817" w:rsidP="00577817">
      <w:pPr>
        <w:rPr>
          <w:i/>
          <w:lang w:val="ru-RU"/>
        </w:rPr>
      </w:pPr>
      <w:r>
        <w:rPr>
          <w:i/>
          <w:lang w:val="ru-RU"/>
        </w:rPr>
        <w:t>(при наличии)</w:t>
      </w:r>
    </w:p>
    <w:p w14:paraId="2A1149ED" w14:textId="77777777" w:rsidR="00577817" w:rsidRDefault="00577817" w:rsidP="00577817">
      <w:pPr>
        <w:rPr>
          <w:i/>
          <w:lang w:val="ru-RU"/>
        </w:rPr>
      </w:pPr>
    </w:p>
    <w:p w14:paraId="744DC27D" w14:textId="77777777" w:rsidR="00577817" w:rsidRDefault="00577817" w:rsidP="00577817">
      <w:pPr>
        <w:rPr>
          <w:i/>
          <w:lang w:val="ru-RU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354"/>
      </w:tblGrid>
      <w:tr w:rsidR="00577817" w:rsidRPr="00FB6996" w14:paraId="4F090652" w14:textId="77777777" w:rsidTr="00577817">
        <w:trPr>
          <w:trHeight w:val="633"/>
        </w:trPr>
        <w:tc>
          <w:tcPr>
            <w:tcW w:w="426" w:type="dxa"/>
          </w:tcPr>
          <w:p w14:paraId="662B3ADB" w14:textId="77777777" w:rsidR="00577817" w:rsidRDefault="00577817">
            <w:pPr>
              <w:autoSpaceDE w:val="0"/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9361" w:type="dxa"/>
          </w:tcPr>
          <w:p w14:paraId="237DD0BB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Комитет по конкурентной политике Московской области</w:t>
            </w:r>
          </w:p>
          <w:p w14:paraId="2CBD625D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</w:p>
          <w:p w14:paraId="787347BF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</w:p>
          <w:p w14:paraId="799472E7" w14:textId="77777777" w:rsidR="00577817" w:rsidRDefault="00577817">
            <w:pPr>
              <w:spacing w:line="276" w:lineRule="auto"/>
              <w:ind w:left="783"/>
              <w:rPr>
                <w:lang w:val="ru-RU"/>
              </w:rPr>
            </w:pPr>
          </w:p>
        </w:tc>
      </w:tr>
    </w:tbl>
    <w:p w14:paraId="2844621D" w14:textId="77777777" w:rsidR="00577817" w:rsidRDefault="00577817" w:rsidP="00577817">
      <w:pPr>
        <w:rPr>
          <w:sz w:val="28"/>
          <w:szCs w:val="28"/>
          <w:lang w:val="ru-RU"/>
        </w:rPr>
      </w:pPr>
    </w:p>
    <w:p w14:paraId="6274C2B5" w14:textId="77777777" w:rsidR="00577817" w:rsidRDefault="00577817" w:rsidP="0057781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Информационное письмо</w:t>
      </w:r>
    </w:p>
    <w:p w14:paraId="345E813B" w14:textId="77777777" w:rsidR="00577817" w:rsidRDefault="00577817" w:rsidP="00577817">
      <w:pPr>
        <w:jc w:val="center"/>
        <w:rPr>
          <w:b/>
          <w:sz w:val="28"/>
          <w:szCs w:val="28"/>
          <w:lang w:val="ru-RU"/>
        </w:rPr>
      </w:pPr>
    </w:p>
    <w:p w14:paraId="2890885B" w14:textId="77777777" w:rsidR="00577817" w:rsidRDefault="00577817" w:rsidP="0057781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Настоящим _________________________ «____________________________» </w:t>
      </w:r>
    </w:p>
    <w:p w14:paraId="4BCBCF51" w14:textId="77777777" w:rsidR="00577817" w:rsidRDefault="00577817" w:rsidP="00577817">
      <w:pPr>
        <w:jc w:val="center"/>
        <w:rPr>
          <w:sz w:val="20"/>
          <w:lang w:val="ru-RU"/>
        </w:rPr>
      </w:pPr>
      <w:r>
        <w:rPr>
          <w:sz w:val="20"/>
          <w:lang w:val="ru-RU"/>
        </w:rPr>
        <w:t>(организационно-правовая форма, наименование организации)</w:t>
      </w:r>
    </w:p>
    <w:p w14:paraId="64DD4278" w14:textId="77777777" w:rsidR="00577817" w:rsidRDefault="00577817" w:rsidP="00577817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подтверждает </w:t>
      </w:r>
      <w:r>
        <w:rPr>
          <w:i/>
          <w:sz w:val="28"/>
          <w:szCs w:val="28"/>
          <w:lang w:val="ru-RU"/>
        </w:rPr>
        <w:t>(указать нужное)</w:t>
      </w:r>
      <w:r>
        <w:rPr>
          <w:sz w:val="28"/>
          <w:szCs w:val="28"/>
          <w:lang w:val="ru-RU"/>
        </w:rPr>
        <w:t>:</w:t>
      </w:r>
    </w:p>
    <w:p w14:paraId="174BF2F4" w14:textId="77777777" w:rsidR="00577817" w:rsidRDefault="00577817" w:rsidP="00577817">
      <w:pPr>
        <w:spacing w:line="276" w:lineRule="auto"/>
        <w:rPr>
          <w:sz w:val="28"/>
          <w:szCs w:val="28"/>
          <w:lang w:val="ru-RU"/>
        </w:rPr>
      </w:pPr>
    </w:p>
    <w:p w14:paraId="57B429B2" w14:textId="1A2995DB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 вариант:</w:t>
      </w:r>
      <w:r>
        <w:rPr>
          <w:sz w:val="28"/>
          <w:szCs w:val="28"/>
          <w:lang w:val="ru-RU"/>
        </w:rPr>
        <w:t xml:space="preserve"> доля Российской Федерации, субъекта Российской Федерации или муниципального образования в уставном капитале отсутствует</w:t>
      </w:r>
      <w:r>
        <w:rPr>
          <w:rStyle w:val="af5"/>
          <w:sz w:val="28"/>
          <w:szCs w:val="28"/>
          <w:lang w:val="ru-RU"/>
        </w:rPr>
        <w:footnoteReference w:id="7"/>
      </w:r>
      <w:r>
        <w:rPr>
          <w:sz w:val="28"/>
          <w:szCs w:val="28"/>
          <w:lang w:val="ru-RU"/>
        </w:rPr>
        <w:t>.</w:t>
      </w:r>
    </w:p>
    <w:p w14:paraId="35B06E34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</w:p>
    <w:p w14:paraId="4C8080E1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 вариант:</w:t>
      </w:r>
      <w:r>
        <w:rPr>
          <w:sz w:val="28"/>
          <w:szCs w:val="28"/>
          <w:lang w:val="ru-RU"/>
        </w:rPr>
        <w:t xml:space="preserve"> по состоянию на «__» ________ 20__ в уставном капитале имеется</w:t>
      </w:r>
      <w:r>
        <w:rPr>
          <w:rStyle w:val="af5"/>
          <w:szCs w:val="24"/>
          <w:lang w:val="ru-RU"/>
        </w:rPr>
        <w:t>2</w:t>
      </w:r>
      <w:r>
        <w:rPr>
          <w:sz w:val="28"/>
          <w:szCs w:val="28"/>
          <w:lang w:val="ru-RU"/>
        </w:rPr>
        <w:t>:</w:t>
      </w:r>
    </w:p>
    <w:p w14:paraId="78DD1638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</w:p>
    <w:p w14:paraId="54AA646B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_______________________________________________________________</w:t>
      </w:r>
    </w:p>
    <w:p w14:paraId="27DB434D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21B1A011" w14:textId="77777777" w:rsidR="00577817" w:rsidRDefault="00577817" w:rsidP="00577817">
      <w:pPr>
        <w:jc w:val="both"/>
        <w:rPr>
          <w:sz w:val="20"/>
          <w:lang w:val="ru-RU"/>
        </w:rPr>
      </w:pPr>
    </w:p>
    <w:p w14:paraId="36565D68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_______________________________________________________________</w:t>
      </w:r>
    </w:p>
    <w:p w14:paraId="2A4A1F39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789C8946" w14:textId="77777777" w:rsidR="00577817" w:rsidRDefault="00577817" w:rsidP="00577817">
      <w:pPr>
        <w:jc w:val="both"/>
        <w:rPr>
          <w:sz w:val="20"/>
          <w:lang w:val="ru-RU"/>
        </w:rPr>
      </w:pPr>
    </w:p>
    <w:p w14:paraId="284B2BC8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_______________________________________________________________</w:t>
      </w:r>
    </w:p>
    <w:p w14:paraId="66DB5A1E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081D0F29" w14:textId="77777777" w:rsidR="00577817" w:rsidRDefault="00577817" w:rsidP="00577817">
      <w:pPr>
        <w:jc w:val="both"/>
        <w:rPr>
          <w:sz w:val="28"/>
          <w:szCs w:val="28"/>
          <w:lang w:val="ru-RU"/>
        </w:rPr>
      </w:pPr>
    </w:p>
    <w:p w14:paraId="5DDB5EB3" w14:textId="77777777" w:rsidR="00577817" w:rsidRDefault="00577817" w:rsidP="00577817">
      <w:pPr>
        <w:jc w:val="both"/>
        <w:rPr>
          <w:sz w:val="28"/>
          <w:szCs w:val="28"/>
          <w:lang w:val="ru-RU"/>
        </w:rPr>
      </w:pPr>
    </w:p>
    <w:p w14:paraId="43CCEBD1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Подпись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Ф.И.О. </w:t>
      </w:r>
    </w:p>
    <w:p w14:paraId="277F9542" w14:textId="77777777" w:rsidR="00577817" w:rsidRDefault="00577817" w:rsidP="00577817">
      <w:pPr>
        <w:jc w:val="both"/>
        <w:rPr>
          <w:i/>
          <w:sz w:val="28"/>
          <w:szCs w:val="28"/>
          <w:lang w:val="ru-RU"/>
        </w:rPr>
      </w:pPr>
    </w:p>
    <w:p w14:paraId="648DC0C4" w14:textId="77777777" w:rsidR="00577817" w:rsidRPr="00577817" w:rsidRDefault="00577817" w:rsidP="00577817">
      <w:pPr>
        <w:jc w:val="both"/>
        <w:rPr>
          <w:i/>
          <w:sz w:val="28"/>
          <w:szCs w:val="28"/>
          <w:lang w:val="ru-RU"/>
        </w:rPr>
      </w:pPr>
      <w:r w:rsidRPr="00577817">
        <w:rPr>
          <w:i/>
          <w:sz w:val="28"/>
          <w:szCs w:val="28"/>
          <w:lang w:val="ru-RU"/>
        </w:rPr>
        <w:t>М.П.</w:t>
      </w:r>
    </w:p>
    <w:p w14:paraId="2D291D75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1D5BEDD1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6ABF3C5F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457BF35C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3F33EB03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45CB9CB8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10FDA62D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6DDCBA34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47E03D06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0091EAD2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0F3CBB2A" w14:textId="77777777" w:rsidR="00577817" w:rsidRDefault="00577817" w:rsidP="00577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2"/>
          <w:szCs w:val="22"/>
          <w:lang w:val="ru-RU"/>
        </w:rPr>
      </w:pPr>
    </w:p>
    <w:p w14:paraId="2456315B" w14:textId="54EF3B10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0"/>
          <w:lang w:val="ru-RU"/>
        </w:rPr>
      </w:pPr>
      <w:r w:rsidRPr="00C274D2">
        <w:rPr>
          <w:b/>
          <w:sz w:val="22"/>
          <w:szCs w:val="22"/>
          <w:lang w:val="ru-RU"/>
        </w:rPr>
        <w:lastRenderedPageBreak/>
        <w:t>ДОГОВОР О ЗАДАТКЕ №______</w:t>
      </w:r>
    </w:p>
    <w:p w14:paraId="19B02F9A" w14:textId="77777777" w:rsidR="00A67F4B" w:rsidRPr="00C274D2" w:rsidRDefault="00A67F4B" w:rsidP="00A67F4B">
      <w:pPr>
        <w:tabs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120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Московская область </w:t>
      </w:r>
      <w:r w:rsidRPr="00C274D2">
        <w:rPr>
          <w:sz w:val="22"/>
          <w:szCs w:val="22"/>
          <w:lang w:val="ru-RU"/>
        </w:rPr>
        <w:tab/>
        <w:t xml:space="preserve"> </w:t>
      </w:r>
      <w:r w:rsidRPr="00A676D5">
        <w:rPr>
          <w:sz w:val="16"/>
          <w:szCs w:val="22"/>
          <w:lang w:val="ru-RU"/>
        </w:rPr>
        <w:t xml:space="preserve">     </w:t>
      </w:r>
      <w:r w:rsidRPr="00C274D2">
        <w:rPr>
          <w:sz w:val="22"/>
          <w:szCs w:val="22"/>
          <w:lang w:val="ru-RU"/>
        </w:rPr>
        <w:t xml:space="preserve">        </w:t>
      </w:r>
      <w:r>
        <w:rPr>
          <w:sz w:val="22"/>
          <w:szCs w:val="22"/>
          <w:lang w:val="ru-RU"/>
        </w:rPr>
        <w:t xml:space="preserve">    </w:t>
      </w:r>
      <w:r w:rsidRPr="00C274D2">
        <w:rPr>
          <w:sz w:val="22"/>
          <w:szCs w:val="22"/>
          <w:lang w:val="ru-RU"/>
        </w:rPr>
        <w:t xml:space="preserve"> « ____» ______________20_____г.</w:t>
      </w:r>
    </w:p>
    <w:p w14:paraId="171EDB9F" w14:textId="77777777" w:rsidR="00A67F4B" w:rsidRPr="00C274D2" w:rsidRDefault="00A67F4B" w:rsidP="00A67F4B">
      <w:pPr>
        <w:tabs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120"/>
        <w:rPr>
          <w:sz w:val="4"/>
          <w:szCs w:val="16"/>
          <w:lang w:val="ru-RU"/>
        </w:rPr>
      </w:pPr>
    </w:p>
    <w:p w14:paraId="15DC30D7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  <w:sz w:val="16"/>
          <w:szCs w:val="16"/>
          <w:lang w:val="ru-RU"/>
        </w:rPr>
      </w:pPr>
      <w:r w:rsidRPr="00C274D2">
        <w:rPr>
          <w:sz w:val="22"/>
          <w:szCs w:val="22"/>
          <w:lang w:val="ru-RU"/>
        </w:rPr>
        <w:t>Комитет по конкурентной политике Московской области</w:t>
      </w:r>
      <w:r w:rsidRPr="00C274D2">
        <w:rPr>
          <w:iCs/>
          <w:sz w:val="22"/>
          <w:szCs w:val="22"/>
          <w:lang w:val="ru-RU"/>
        </w:rPr>
        <w:t xml:space="preserve"> в лице </w:t>
      </w:r>
      <w:r w:rsidRPr="00C274D2">
        <w:rPr>
          <w:sz w:val="22"/>
          <w:szCs w:val="22"/>
          <w:lang w:val="ru-RU"/>
        </w:rPr>
        <w:t xml:space="preserve">_______________, действующего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на основании ________________________________, именуемый в дальнейшем «Уполномоченный орган»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  <w:t>и Оператор электронной площадки в лице ____________, действующего на основании Устава</w:t>
      </w:r>
      <w:r w:rsidRPr="00C274D2">
        <w:rPr>
          <w:sz w:val="22"/>
          <w:szCs w:val="22"/>
          <w:lang w:val="ru-RU"/>
        </w:rPr>
        <w:t>,</w:t>
      </w:r>
      <w:r>
        <w:rPr>
          <w:sz w:val="22"/>
          <w:szCs w:val="22"/>
          <w:lang w:val="ru-RU"/>
        </w:rPr>
        <w:t xml:space="preserve"> именуемый </w:t>
      </w:r>
      <w:r>
        <w:rPr>
          <w:sz w:val="22"/>
          <w:szCs w:val="22"/>
          <w:lang w:val="ru-RU"/>
        </w:rPr>
        <w:br/>
        <w:t>в дальнейшем «Оператор электронной площадки», с одной стороны</w:t>
      </w:r>
      <w:r w:rsidRPr="00C274D2">
        <w:rPr>
          <w:sz w:val="22"/>
          <w:szCs w:val="22"/>
          <w:lang w:val="ru-RU"/>
        </w:rPr>
        <w:t xml:space="preserve"> и _______________________, именуем</w:t>
      </w:r>
      <w:r>
        <w:rPr>
          <w:sz w:val="22"/>
          <w:szCs w:val="22"/>
          <w:lang w:val="ru-RU"/>
        </w:rPr>
        <w:t>ый</w:t>
      </w:r>
      <w:r w:rsidRPr="00C274D2">
        <w:rPr>
          <w:sz w:val="22"/>
          <w:szCs w:val="22"/>
          <w:lang w:val="ru-RU"/>
        </w:rPr>
        <w:t xml:space="preserve"> в дальнейшем «Претендент», в лице _____________________________, действующего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на основании _________________, с другой стороны, заключили настоящий Договор о нижеследующем:</w:t>
      </w:r>
    </w:p>
    <w:p w14:paraId="3B4A65EC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6"/>
          <w:szCs w:val="16"/>
          <w:lang w:val="ru-RU"/>
        </w:rPr>
      </w:pPr>
    </w:p>
    <w:p w14:paraId="3034E2F4" w14:textId="77777777" w:rsidR="00A67F4B" w:rsidRPr="005D2ACA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1. </w:t>
      </w:r>
      <w:r w:rsidRPr="001C0C74">
        <w:rPr>
          <w:b/>
          <w:sz w:val="22"/>
          <w:szCs w:val="22"/>
          <w:lang w:val="ru-RU"/>
        </w:rPr>
        <w:t>Предмет договора</w:t>
      </w:r>
      <w:r w:rsidRPr="005D2ACA">
        <w:rPr>
          <w:b/>
          <w:sz w:val="22"/>
          <w:szCs w:val="22"/>
          <w:lang w:val="ru-RU"/>
        </w:rPr>
        <w:t xml:space="preserve"> </w:t>
      </w:r>
    </w:p>
    <w:p w14:paraId="77F38AC5" w14:textId="77777777" w:rsidR="00A67F4B" w:rsidRPr="00021803" w:rsidRDefault="00A67F4B" w:rsidP="00A67F4B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Претендент в доказательство намерения заключить договор купли-продажи имущества, находящегося в собственности ______________________________, расположенного по адресу: </w:t>
      </w:r>
      <w:r w:rsidRPr="00C274D2">
        <w:rPr>
          <w:bCs/>
          <w:szCs w:val="24"/>
          <w:lang w:val="ru-RU"/>
        </w:rPr>
        <w:t>_______________________</w:t>
      </w:r>
      <w:r w:rsidRPr="00C274D2">
        <w:rPr>
          <w:sz w:val="22"/>
          <w:szCs w:val="22"/>
          <w:lang w:val="ru-RU"/>
        </w:rPr>
        <w:t>, а также в качестве гарантии обеспечения исполнения своих обязательств,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 xml:space="preserve">в счет причитающихся с него по договору купли-продажи платежей, </w:t>
      </w:r>
      <w:r>
        <w:rPr>
          <w:rFonts w:eastAsiaTheme="minorHAnsi"/>
          <w:sz w:val="22"/>
          <w:szCs w:val="22"/>
          <w:lang w:val="ru-RU"/>
        </w:rPr>
        <w:t xml:space="preserve">обеспечивает наличие денежных средств на счете Оператора электронной площадки в размере не менее суммы задатка, установленного </w:t>
      </w:r>
      <w:r>
        <w:rPr>
          <w:rFonts w:eastAsiaTheme="minorHAnsi"/>
          <w:sz w:val="22"/>
          <w:szCs w:val="22"/>
          <w:lang w:val="ru-RU"/>
        </w:rPr>
        <w:br/>
        <w:t>в сумме ________ руб. (__), и соглашается с блокированием указанной суммы в порядке, предусмотренном разделом 2 настоящего Договора.</w:t>
      </w:r>
    </w:p>
    <w:p w14:paraId="551FA97E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4"/>
          <w:szCs w:val="16"/>
          <w:lang w:val="ru-RU"/>
        </w:rPr>
      </w:pPr>
    </w:p>
    <w:p w14:paraId="3AB61F6A" w14:textId="77777777" w:rsidR="00A67F4B" w:rsidRPr="00CC1BE0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2. </w:t>
      </w:r>
      <w:r w:rsidRPr="00CC1BE0">
        <w:rPr>
          <w:b/>
          <w:sz w:val="22"/>
          <w:szCs w:val="22"/>
          <w:lang w:val="ru-RU"/>
        </w:rPr>
        <w:t>Порядок перечисления денежных средств</w:t>
      </w:r>
    </w:p>
    <w:p w14:paraId="77DFFAC6" w14:textId="77777777" w:rsidR="00A67F4B" w:rsidRPr="00021803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2.1. </w:t>
      </w:r>
      <w:r>
        <w:rPr>
          <w:rFonts w:eastAsiaTheme="minorHAnsi"/>
          <w:sz w:val="22"/>
          <w:szCs w:val="22"/>
          <w:lang w:val="ru-RU"/>
        </w:rPr>
        <w:t xml:space="preserve">Перечисление денежных средств на счет Оператора электронной площадки производится Претендентом в соответствии с Регламентом Оператора электронной площадки и </w:t>
      </w:r>
      <w:r w:rsidRPr="004F2468">
        <w:rPr>
          <w:sz w:val="22"/>
          <w:szCs w:val="22"/>
          <w:lang w:val="ru-RU"/>
        </w:rPr>
        <w:t>Инструкциями Претендента/Арендатора, размещенными на электронной площадке</w:t>
      </w:r>
      <w:r>
        <w:rPr>
          <w:rFonts w:eastAsiaTheme="minorHAnsi"/>
          <w:sz w:val="22"/>
          <w:szCs w:val="22"/>
          <w:lang w:val="ru-RU"/>
        </w:rPr>
        <w:t xml:space="preserve"> по следующим реквизитам:</w:t>
      </w:r>
    </w:p>
    <w:p w14:paraId="66A472E4" w14:textId="77777777" w:rsidR="00A67F4B" w:rsidRPr="00CC1BE0" w:rsidRDefault="00A67F4B" w:rsidP="00A67F4B">
      <w:pPr>
        <w:jc w:val="both"/>
        <w:rPr>
          <w:rFonts w:ascii="Arial" w:hAnsi="Arial" w:cs="Arial"/>
          <w:sz w:val="23"/>
          <w:szCs w:val="23"/>
          <w:shd w:val="clear" w:color="auto" w:fill="F7F7F7"/>
          <w:lang w:val="ru-RU"/>
        </w:rPr>
      </w:pPr>
      <w:r w:rsidRPr="00CC1BE0">
        <w:rPr>
          <w:b/>
          <w:sz w:val="22"/>
          <w:szCs w:val="22"/>
          <w:lang w:val="ru-RU"/>
        </w:rPr>
        <w:t xml:space="preserve">Получатель платежа: ________________________________________________________________________ </w:t>
      </w:r>
    </w:p>
    <w:p w14:paraId="4DD8837F" w14:textId="77777777" w:rsidR="00A67F4B" w:rsidRPr="00CC1BE0" w:rsidRDefault="00A67F4B" w:rsidP="00A67F4B">
      <w:pPr>
        <w:jc w:val="both"/>
        <w:rPr>
          <w:sz w:val="22"/>
          <w:szCs w:val="22"/>
          <w:lang w:val="ru-RU"/>
        </w:rPr>
      </w:pPr>
      <w:r w:rsidRPr="00CC1BE0">
        <w:rPr>
          <w:b/>
          <w:sz w:val="22"/>
          <w:szCs w:val="22"/>
          <w:lang w:val="ru-RU"/>
        </w:rPr>
        <w:t>Реквизиты</w:t>
      </w:r>
      <w:r w:rsidRPr="00B319AF">
        <w:rPr>
          <w:b/>
          <w:sz w:val="22"/>
          <w:szCs w:val="22"/>
          <w:lang w:val="ru-RU"/>
        </w:rPr>
        <w:t>:</w:t>
      </w:r>
      <w:r w:rsidRPr="005D2ACA">
        <w:rPr>
          <w:b/>
          <w:sz w:val="22"/>
          <w:szCs w:val="22"/>
          <w:lang w:val="ru-RU"/>
        </w:rPr>
        <w:t xml:space="preserve"> </w:t>
      </w:r>
      <w:r w:rsidRPr="00B319AF">
        <w:rPr>
          <w:b/>
          <w:sz w:val="22"/>
          <w:szCs w:val="22"/>
          <w:lang w:val="ru-RU"/>
        </w:rPr>
        <w:t>_________________________________________________________________________________</w:t>
      </w:r>
    </w:p>
    <w:p w14:paraId="063983D8" w14:textId="77777777" w:rsidR="00A67F4B" w:rsidRDefault="00A67F4B" w:rsidP="00A67F4B">
      <w:pPr>
        <w:tabs>
          <w:tab w:val="left" w:pos="567"/>
          <w:tab w:val="left" w:pos="851"/>
        </w:tabs>
        <w:suppressAutoHyphens/>
        <w:autoSpaceDE w:val="0"/>
        <w:jc w:val="both"/>
        <w:rPr>
          <w:sz w:val="22"/>
          <w:szCs w:val="22"/>
          <w:lang w:val="ru-RU"/>
        </w:rPr>
      </w:pPr>
      <w:r w:rsidRPr="00CC1BE0">
        <w:rPr>
          <w:b/>
          <w:sz w:val="22"/>
          <w:szCs w:val="22"/>
          <w:lang w:val="ru-RU"/>
        </w:rPr>
        <w:t>Назначение платежа:</w:t>
      </w:r>
      <w:r w:rsidRPr="00CC1BE0">
        <w:rPr>
          <w:sz w:val="22"/>
          <w:szCs w:val="22"/>
          <w:lang w:val="ru-RU"/>
        </w:rPr>
        <w:t xml:space="preserve"> </w:t>
      </w:r>
      <w:r w:rsidRPr="00B319AF">
        <w:rPr>
          <w:b/>
          <w:sz w:val="22"/>
          <w:szCs w:val="22"/>
          <w:lang w:val="ru-RU"/>
        </w:rPr>
        <w:t>_________________________________________________________________________</w:t>
      </w:r>
    </w:p>
    <w:p w14:paraId="6783ADBD" w14:textId="77777777" w:rsidR="00A67F4B" w:rsidRPr="00A676D5" w:rsidRDefault="00A67F4B" w:rsidP="00A67F4B">
      <w:pPr>
        <w:tabs>
          <w:tab w:val="left" w:pos="567"/>
          <w:tab w:val="left" w:pos="851"/>
        </w:tabs>
        <w:suppressAutoHyphens/>
        <w:autoSpaceDE w:val="0"/>
        <w:jc w:val="both"/>
        <w:rPr>
          <w:sz w:val="22"/>
          <w:szCs w:val="22"/>
          <w:lang w:val="ru-RU"/>
        </w:rPr>
      </w:pPr>
      <w:r>
        <w:rPr>
          <w:rFonts w:eastAsiaTheme="minorHAnsi"/>
          <w:sz w:val="22"/>
          <w:szCs w:val="22"/>
          <w:lang w:val="ru-RU"/>
        </w:rPr>
        <w:t xml:space="preserve">Назначение платежа указывается в соответствии с Регламентом Оператора электронной площадки и </w:t>
      </w:r>
      <w:r w:rsidRPr="00A676D5">
        <w:rPr>
          <w:sz w:val="22"/>
          <w:szCs w:val="22"/>
          <w:lang w:val="ru-RU"/>
        </w:rPr>
        <w:t>Инструкциями Претендента/Арендатора, размещенными на электронной площадке</w:t>
      </w:r>
      <w:r>
        <w:rPr>
          <w:sz w:val="22"/>
          <w:szCs w:val="22"/>
          <w:lang w:val="ru-RU"/>
        </w:rPr>
        <w:t>.</w:t>
      </w:r>
    </w:p>
    <w:p w14:paraId="41AD154F" w14:textId="77777777" w:rsidR="00A67F4B" w:rsidRPr="00C96D56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2.2. </w:t>
      </w:r>
      <w:r>
        <w:rPr>
          <w:rFonts w:eastAsiaTheme="minorHAnsi"/>
          <w:sz w:val="22"/>
          <w:szCs w:val="22"/>
          <w:lang w:val="ru-RU"/>
        </w:rPr>
        <w:t xml:space="preserve">В целях исполнения требований о внесении задатка для участия в аукционе Претендент обеспечивает наличие денежных средств на счете Оператора электронной площадки в размере, не менее суммы задатка, установленной Информационным сообщением </w:t>
      </w:r>
      <w:r w:rsidRPr="00C274D2">
        <w:rPr>
          <w:sz w:val="22"/>
          <w:szCs w:val="22"/>
          <w:lang w:val="ru-RU"/>
        </w:rPr>
        <w:t>о проведении аукциона в электронной форме</w:t>
      </w:r>
      <w:r>
        <w:rPr>
          <w:sz w:val="22"/>
          <w:szCs w:val="22"/>
          <w:lang w:val="ru-RU"/>
        </w:rPr>
        <w:t xml:space="preserve"> </w:t>
      </w:r>
      <w:r>
        <w:rPr>
          <w:rFonts w:eastAsiaTheme="minorHAnsi"/>
          <w:sz w:val="22"/>
          <w:szCs w:val="22"/>
          <w:lang w:val="ru-RU"/>
        </w:rPr>
        <w:t>________________________________________________ (далее – Информационное сообщение).</w:t>
      </w:r>
    </w:p>
    <w:p w14:paraId="281755E3" w14:textId="77777777" w:rsidR="00A67F4B" w:rsidRPr="00C96D56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2.3. </w:t>
      </w:r>
      <w:r>
        <w:rPr>
          <w:rFonts w:eastAsiaTheme="minorHAnsi"/>
          <w:sz w:val="22"/>
          <w:szCs w:val="22"/>
          <w:lang w:val="ru-RU"/>
        </w:rPr>
        <w:t>Денежные средства в размере, равном задатку, указанному в пункте 2.5. Информационного сообщения, блокируются Оператором электронной площадки на счете Претендента в соответствии с Регламентом Оператора электронной площадки</w:t>
      </w:r>
      <w:r w:rsidRPr="00A676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и </w:t>
      </w:r>
      <w:r w:rsidRPr="00A676D5">
        <w:rPr>
          <w:sz w:val="22"/>
          <w:szCs w:val="22"/>
          <w:lang w:val="ru-RU"/>
        </w:rPr>
        <w:t xml:space="preserve">Инструкциями Претендента/Арендатора, размещенными </w:t>
      </w:r>
      <w:r>
        <w:rPr>
          <w:sz w:val="22"/>
          <w:szCs w:val="22"/>
          <w:lang w:val="ru-RU"/>
        </w:rPr>
        <w:br/>
      </w:r>
      <w:r w:rsidRPr="00A676D5">
        <w:rPr>
          <w:sz w:val="22"/>
          <w:szCs w:val="22"/>
          <w:lang w:val="ru-RU"/>
        </w:rPr>
        <w:t>на электронной площадке</w:t>
      </w:r>
      <w:r>
        <w:rPr>
          <w:rFonts w:eastAsiaTheme="minorHAnsi"/>
          <w:sz w:val="22"/>
          <w:szCs w:val="22"/>
          <w:lang w:val="ru-RU"/>
        </w:rPr>
        <w:t>. Основанием для блокирования денежных средств является Заявка, направленная Претендентом Оператору электронной площадки. Заблокированные Оператором электронной площадки на счете Претендента денежные средства являются задатком.</w:t>
      </w:r>
    </w:p>
    <w:p w14:paraId="2246A54E" w14:textId="77777777" w:rsidR="00A67F4B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2.4. </w:t>
      </w:r>
      <w:r w:rsidRPr="00C274D2">
        <w:rPr>
          <w:sz w:val="22"/>
          <w:szCs w:val="22"/>
          <w:lang w:val="ru-RU"/>
        </w:rPr>
        <w:t xml:space="preserve">Порядок возврата задатка в случаях, установленных действующим законодательством, определен </w:t>
      </w:r>
      <w:r>
        <w:rPr>
          <w:sz w:val="22"/>
          <w:szCs w:val="22"/>
          <w:lang w:val="ru-RU"/>
        </w:rPr>
        <w:t>в Информационном сообщении.</w:t>
      </w:r>
    </w:p>
    <w:p w14:paraId="0B4071E3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</w:t>
      </w:r>
      <w:r>
        <w:rPr>
          <w:b/>
          <w:sz w:val="22"/>
          <w:szCs w:val="22"/>
          <w:lang w:val="ru-RU"/>
        </w:rPr>
        <w:t>3. </w:t>
      </w:r>
      <w:r w:rsidRPr="00C274D2">
        <w:rPr>
          <w:b/>
          <w:sz w:val="22"/>
          <w:szCs w:val="22"/>
          <w:lang w:val="ru-RU"/>
        </w:rPr>
        <w:t>Ответственность сторон</w:t>
      </w:r>
    </w:p>
    <w:p w14:paraId="425DCF0E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C274D2">
        <w:rPr>
          <w:sz w:val="22"/>
          <w:szCs w:val="22"/>
          <w:lang w:val="ru-RU"/>
        </w:rPr>
        <w:t>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области.</w:t>
      </w:r>
    </w:p>
    <w:p w14:paraId="23DD31C4" w14:textId="77777777" w:rsidR="00A67F4B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C274D2">
        <w:rPr>
          <w:sz w:val="22"/>
          <w:szCs w:val="22"/>
          <w:lang w:val="ru-RU"/>
        </w:rPr>
        <w:t xml:space="preserve">.2. Все споры и разногласия, которые могут возникнуть в результате исполнения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</w:t>
      </w:r>
      <w:r>
        <w:rPr>
          <w:sz w:val="22"/>
          <w:szCs w:val="22"/>
          <w:lang w:val="ru-RU"/>
        </w:rPr>
        <w:t>судебном порядке в Арбитражном суде Московской области.</w:t>
      </w:r>
    </w:p>
    <w:p w14:paraId="77CAF255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4</w:t>
      </w:r>
      <w:r w:rsidRPr="00C274D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274D2">
        <w:rPr>
          <w:b/>
          <w:sz w:val="22"/>
          <w:szCs w:val="22"/>
          <w:lang w:val="ru-RU"/>
        </w:rPr>
        <w:t>Срок действия договора</w:t>
      </w:r>
    </w:p>
    <w:p w14:paraId="3FBFA7AE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</w:t>
      </w:r>
      <w:r w:rsidRPr="00C274D2"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> </w:t>
      </w:r>
      <w:r w:rsidRPr="00C274D2">
        <w:rPr>
          <w:sz w:val="22"/>
          <w:szCs w:val="22"/>
          <w:lang w:val="ru-RU"/>
        </w:rPr>
        <w:t>Договор вступает в силу с момента подписания его Сторонами.</w:t>
      </w:r>
    </w:p>
    <w:p w14:paraId="3690A158" w14:textId="77777777" w:rsidR="00A67F4B" w:rsidRPr="00A676D5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4"/>
          <w:szCs w:val="22"/>
          <w:lang w:val="ru-RU"/>
        </w:rPr>
      </w:pPr>
      <w:r>
        <w:rPr>
          <w:sz w:val="22"/>
          <w:szCs w:val="22"/>
          <w:lang w:val="ru-RU"/>
        </w:rPr>
        <w:t>4.2. </w:t>
      </w:r>
      <w:r w:rsidRPr="00C274D2">
        <w:rPr>
          <w:sz w:val="22"/>
          <w:szCs w:val="22"/>
          <w:lang w:val="ru-RU"/>
        </w:rPr>
        <w:t xml:space="preserve">Договор прекращает свое действие с момента надлежащего исполнения Сторонами взятых на себя обязательств. </w:t>
      </w:r>
    </w:p>
    <w:p w14:paraId="658A6C5B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5</w:t>
      </w:r>
      <w:r w:rsidRPr="00C274D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274D2">
        <w:rPr>
          <w:b/>
          <w:sz w:val="22"/>
          <w:szCs w:val="22"/>
          <w:lang w:val="ru-RU"/>
        </w:rPr>
        <w:t>Заключительные положения.</w:t>
      </w:r>
    </w:p>
    <w:p w14:paraId="0A6BD287" w14:textId="77777777" w:rsidR="00A67F4B" w:rsidRPr="00C274D2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</w:t>
      </w:r>
      <w:r w:rsidRPr="00C274D2"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> </w:t>
      </w:r>
      <w:r w:rsidRPr="00C274D2">
        <w:rPr>
          <w:sz w:val="22"/>
          <w:szCs w:val="22"/>
          <w:lang w:val="ru-RU"/>
        </w:rPr>
        <w:t>Все изменения и дополнения к настоящему Договору, оформляются письменно дополнительным соглашением.</w:t>
      </w:r>
    </w:p>
    <w:p w14:paraId="657834FF" w14:textId="1F387AED" w:rsidR="00A67F4B" w:rsidRPr="00C274D2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5.2. </w:t>
      </w:r>
      <w:r w:rsidR="00320909">
        <w:rPr>
          <w:sz w:val="22"/>
          <w:szCs w:val="22"/>
          <w:lang w:val="ru-RU"/>
        </w:rPr>
        <w:t>Настоящий</w:t>
      </w:r>
      <w:r w:rsidR="00CE7428" w:rsidRPr="00CE7428">
        <w:rPr>
          <w:sz w:val="22"/>
          <w:szCs w:val="22"/>
          <w:lang w:val="ru-RU"/>
        </w:rPr>
        <w:t xml:space="preserve"> </w:t>
      </w:r>
      <w:r w:rsidR="00320909">
        <w:rPr>
          <w:sz w:val="22"/>
          <w:szCs w:val="22"/>
          <w:lang w:val="ru-RU"/>
        </w:rPr>
        <w:t>Договор</w:t>
      </w:r>
      <w:r w:rsidR="00CE7428" w:rsidRPr="00CE7428">
        <w:rPr>
          <w:sz w:val="22"/>
          <w:szCs w:val="22"/>
          <w:lang w:val="ru-RU"/>
        </w:rPr>
        <w:t xml:space="preserve"> составлен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счете </w:t>
      </w:r>
      <w:r w:rsidR="00320909">
        <w:rPr>
          <w:sz w:val="22"/>
          <w:szCs w:val="22"/>
          <w:lang w:val="ru-RU"/>
        </w:rPr>
        <w:t>Претендента</w:t>
      </w:r>
      <w:r w:rsidR="00CE7428" w:rsidRPr="00CE7428">
        <w:rPr>
          <w:sz w:val="22"/>
          <w:szCs w:val="22"/>
          <w:lang w:val="ru-RU"/>
        </w:rPr>
        <w:t xml:space="preserve"> в соответствии с Регламентом и Инструкциями</w:t>
      </w:r>
      <w:r w:rsidR="005E399E">
        <w:rPr>
          <w:sz w:val="22"/>
          <w:szCs w:val="22"/>
          <w:lang w:val="ru-RU"/>
        </w:rPr>
        <w:t>.</w:t>
      </w:r>
    </w:p>
    <w:p w14:paraId="4F95FE11" w14:textId="77777777" w:rsidR="00A67F4B" w:rsidRPr="00A676D5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8"/>
          <w:szCs w:val="16"/>
          <w:lang w:val="ru-RU"/>
        </w:rPr>
      </w:pPr>
    </w:p>
    <w:p w14:paraId="4840AD70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iCs/>
          <w:sz w:val="22"/>
          <w:szCs w:val="22"/>
          <w:lang w:val="ru-RU"/>
        </w:rPr>
      </w:pPr>
      <w:r>
        <w:rPr>
          <w:b/>
          <w:iCs/>
          <w:sz w:val="22"/>
          <w:szCs w:val="22"/>
          <w:lang w:val="ru-RU"/>
        </w:rPr>
        <w:t>6</w:t>
      </w:r>
      <w:r w:rsidRPr="00C274D2">
        <w:rPr>
          <w:iCs/>
          <w:sz w:val="22"/>
          <w:szCs w:val="22"/>
          <w:lang w:val="ru-RU"/>
        </w:rPr>
        <w:t>.</w:t>
      </w:r>
      <w:r>
        <w:rPr>
          <w:iCs/>
          <w:sz w:val="22"/>
          <w:szCs w:val="22"/>
          <w:lang w:val="ru-RU"/>
        </w:rPr>
        <w:t> </w:t>
      </w:r>
      <w:r w:rsidRPr="00C274D2">
        <w:rPr>
          <w:b/>
          <w:iCs/>
          <w:sz w:val="22"/>
          <w:szCs w:val="22"/>
          <w:lang w:val="ru-RU"/>
        </w:rPr>
        <w:t>Юридические адреса и реквизиты Сторон</w:t>
      </w:r>
    </w:p>
    <w:p w14:paraId="744A84AA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ind w:left="420"/>
        <w:rPr>
          <w:sz w:val="2"/>
          <w:lang w:val="ru-RU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3402"/>
      </w:tblGrid>
      <w:tr w:rsidR="00A67F4B" w:rsidRPr="00C274D2" w14:paraId="02C655FA" w14:textId="77777777" w:rsidTr="00417B96">
        <w:tc>
          <w:tcPr>
            <w:tcW w:w="6805" w:type="dxa"/>
            <w:vMerge w:val="restart"/>
          </w:tcPr>
          <w:p w14:paraId="69D06BEF" w14:textId="77777777" w:rsidR="00A67F4B" w:rsidRPr="00C274D2" w:rsidRDefault="00A67F4B" w:rsidP="00417B96">
            <w:pPr>
              <w:rPr>
                <w:b/>
                <w:szCs w:val="22"/>
                <w:lang w:val="ru-RU"/>
              </w:rPr>
            </w:pPr>
            <w:r w:rsidRPr="00C274D2">
              <w:rPr>
                <w:b/>
                <w:sz w:val="22"/>
                <w:szCs w:val="22"/>
                <w:lang w:val="ru-RU"/>
              </w:rPr>
              <w:t>Уполномоченный орган</w:t>
            </w:r>
            <w:r>
              <w:rPr>
                <w:b/>
                <w:sz w:val="22"/>
                <w:szCs w:val="22"/>
                <w:lang w:val="ru-RU"/>
              </w:rPr>
              <w:t xml:space="preserve">               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7BC9AB87" w14:textId="77777777" w:rsidR="00A67F4B" w:rsidRPr="00C274D2" w:rsidRDefault="00A67F4B" w:rsidP="00417B96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Cs w:val="22"/>
              </w:rPr>
            </w:pPr>
            <w:r w:rsidRPr="00C274D2">
              <w:rPr>
                <w:b/>
                <w:sz w:val="22"/>
                <w:szCs w:val="22"/>
                <w:lang w:val="ru-RU"/>
              </w:rPr>
              <w:t>Претендент</w:t>
            </w:r>
          </w:p>
        </w:tc>
      </w:tr>
      <w:tr w:rsidR="00A67F4B" w:rsidRPr="00C274D2" w14:paraId="510A460E" w14:textId="77777777" w:rsidTr="00417B96">
        <w:trPr>
          <w:trHeight w:val="250"/>
        </w:trPr>
        <w:tc>
          <w:tcPr>
            <w:tcW w:w="6805" w:type="dxa"/>
            <w:vMerge/>
          </w:tcPr>
          <w:p w14:paraId="0DDD1C15" w14:textId="77777777" w:rsidR="00A67F4B" w:rsidRPr="00C274D2" w:rsidRDefault="00A67F4B" w:rsidP="00417B96">
            <w:pPr>
              <w:pStyle w:val="ConsPlusNonformat"/>
              <w:ind w:lef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768B1750" w14:textId="77777777" w:rsidR="00A67F4B" w:rsidRPr="00C274D2" w:rsidRDefault="00A67F4B" w:rsidP="00417B96">
            <w:pPr>
              <w:pStyle w:val="ConsPlusNonformat"/>
              <w:ind w:lef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F1F3A8" w14:textId="4FE08AE4" w:rsidR="00A649A2" w:rsidRPr="00B32954" w:rsidRDefault="00A67F4B" w:rsidP="00B32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7</w:t>
      </w:r>
      <w:r w:rsidRPr="00CC1BE0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C1BE0">
        <w:rPr>
          <w:b/>
          <w:sz w:val="22"/>
          <w:szCs w:val="22"/>
          <w:lang w:val="ru-RU"/>
        </w:rPr>
        <w:t>Подписи сторон</w:t>
      </w:r>
      <w:bookmarkEnd w:id="38"/>
      <w:bookmarkEnd w:id="39"/>
      <w:bookmarkEnd w:id="41"/>
      <w:bookmarkEnd w:id="43"/>
    </w:p>
    <w:sectPr w:rsidR="00A649A2" w:rsidRPr="00B32954" w:rsidSect="00071A97">
      <w:footerReference w:type="even" r:id="rId15"/>
      <w:footerReference w:type="default" r:id="rId16"/>
      <w:footerReference w:type="first" r:id="rId17"/>
      <w:footnotePr>
        <w:numRestart w:val="eachPage"/>
      </w:footnotePr>
      <w:pgSz w:w="11906" w:h="16838"/>
      <w:pgMar w:top="709" w:right="567" w:bottom="709" w:left="851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FD656" w14:textId="77777777" w:rsidR="00416A3A" w:rsidRDefault="00416A3A" w:rsidP="00366E84">
      <w:r>
        <w:separator/>
      </w:r>
    </w:p>
  </w:endnote>
  <w:endnote w:type="continuationSeparator" w:id="0">
    <w:p w14:paraId="71418A5D" w14:textId="77777777" w:rsidR="00416A3A" w:rsidRDefault="00416A3A" w:rsidP="0036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9722B" w14:textId="77777777" w:rsidR="00747F06" w:rsidRDefault="00747F06" w:rsidP="00053DF0">
    <w:pPr>
      <w:pStyle w:val="af1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13</w:t>
    </w:r>
    <w:r>
      <w:rPr>
        <w:rStyle w:val="af7"/>
      </w:rPr>
      <w:fldChar w:fldCharType="end"/>
    </w:r>
  </w:p>
  <w:p w14:paraId="786D8AE6" w14:textId="77777777" w:rsidR="00747F06" w:rsidRDefault="00747F06" w:rsidP="00053DF0">
    <w:pPr>
      <w:pStyle w:val="af1"/>
      <w:ind w:right="360"/>
    </w:pPr>
  </w:p>
  <w:p w14:paraId="1D768B00" w14:textId="77777777" w:rsidR="00747F06" w:rsidRDefault="00747F06"/>
  <w:p w14:paraId="67BF32C6" w14:textId="77777777" w:rsidR="00747F06" w:rsidRDefault="00747F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397164"/>
      <w:docPartObj>
        <w:docPartGallery w:val="Page Numbers (Bottom of Page)"/>
        <w:docPartUnique/>
      </w:docPartObj>
    </w:sdtPr>
    <w:sdtEndPr/>
    <w:sdtContent>
      <w:p w14:paraId="3756E83A" w14:textId="0042C75F" w:rsidR="00747F06" w:rsidRPr="00BF103E" w:rsidRDefault="00747F06" w:rsidP="00BF103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2E7" w:rsidRPr="003842E7">
          <w:rPr>
            <w:noProof/>
            <w:lang w:val="ru-RU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EF7C6" w14:textId="77777777" w:rsidR="00747F06" w:rsidRDefault="00747F06">
    <w:pPr>
      <w:pStyle w:val="af1"/>
      <w:jc w:val="right"/>
    </w:pPr>
  </w:p>
  <w:p w14:paraId="3CF45394" w14:textId="77777777" w:rsidR="00747F06" w:rsidRPr="00A70A24" w:rsidRDefault="00747F06" w:rsidP="00053DF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014D4" w14:textId="77777777" w:rsidR="00416A3A" w:rsidRDefault="00416A3A" w:rsidP="00366E84">
      <w:r>
        <w:separator/>
      </w:r>
    </w:p>
  </w:footnote>
  <w:footnote w:type="continuationSeparator" w:id="0">
    <w:p w14:paraId="34F08320" w14:textId="77777777" w:rsidR="00416A3A" w:rsidRDefault="00416A3A" w:rsidP="00366E84">
      <w:r>
        <w:continuationSeparator/>
      </w:r>
    </w:p>
  </w:footnote>
  <w:footnote w:id="1">
    <w:p w14:paraId="33BE0A58" w14:textId="77777777" w:rsidR="00747F06" w:rsidRDefault="00747F06" w:rsidP="007B70D8">
      <w:pPr>
        <w:pStyle w:val="af3"/>
        <w:jc w:val="both"/>
      </w:pPr>
      <w:r w:rsidRPr="007B70D8">
        <w:rPr>
          <w:rStyle w:val="af5"/>
          <w:sz w:val="16"/>
          <w:szCs w:val="16"/>
        </w:rPr>
        <w:footnoteRef/>
      </w:r>
      <w:r w:rsidRPr="007B70D8">
        <w:rPr>
          <w:sz w:val="16"/>
          <w:szCs w:val="16"/>
        </w:rPr>
        <w:t xml:space="preserve"> Здесь и далее указано московское время.</w:t>
      </w:r>
    </w:p>
  </w:footnote>
  <w:footnote w:id="2">
    <w:p w14:paraId="20942804" w14:textId="232BCB3C" w:rsidR="00747F06" w:rsidRDefault="00747F06">
      <w:pPr>
        <w:pStyle w:val="af3"/>
      </w:pPr>
      <w:r>
        <w:rPr>
          <w:rStyle w:val="af5"/>
        </w:rPr>
        <w:footnoteRef/>
      </w:r>
      <w:r w:rsidRPr="007A2F82">
        <w:rPr>
          <w:sz w:val="16"/>
          <w:szCs w:val="16"/>
        </w:rPr>
        <w:t>Назначение платежа указывается в соответствии с Регламентом Оператора электронной площадки и Инструкциями Претендента/Арендатора, размещенными на электронной площадке</w:t>
      </w:r>
    </w:p>
  </w:footnote>
  <w:footnote w:id="3">
    <w:p w14:paraId="09B276DC" w14:textId="4925A911" w:rsidR="00747F06" w:rsidRPr="007A2F82" w:rsidRDefault="00747F06" w:rsidP="007A2F82">
      <w:pPr>
        <w:pStyle w:val="aff8"/>
        <w:jc w:val="both"/>
        <w:rPr>
          <w:sz w:val="16"/>
          <w:szCs w:val="16"/>
          <w:lang w:val="ru-RU"/>
        </w:rPr>
      </w:pPr>
      <w:r w:rsidRPr="00ED4DD2">
        <w:rPr>
          <w:rStyle w:val="af5"/>
          <w:sz w:val="16"/>
          <w:szCs w:val="16"/>
        </w:rPr>
        <w:footnoteRef/>
      </w:r>
      <w:r w:rsidRPr="00ED4DD2">
        <w:rPr>
          <w:sz w:val="16"/>
          <w:szCs w:val="16"/>
          <w:lang w:val="ru-RU"/>
        </w:rPr>
        <w:t xml:space="preserve"> Здесь и далее лицом, признанным единственным участником аукциона, в соответствии с абзацем втором пункта 3 статьи 18 Федерального закона от 21.12.2001 № 178-ФЗ «О приватизации государственного и муниципального имущества», признается лицо, чья Заявка является единственной на участие в аукционе и Аукционной комиссией принято решение о признании указанного лица единственным участником аукциона.</w:t>
      </w:r>
    </w:p>
  </w:footnote>
  <w:footnote w:id="4">
    <w:p w14:paraId="32A0E799" w14:textId="77777777" w:rsidR="00747F06" w:rsidRPr="005B6120" w:rsidRDefault="00747F06" w:rsidP="0047015A">
      <w:pPr>
        <w:pStyle w:val="af3"/>
        <w:contextualSpacing/>
        <w:jc w:val="both"/>
        <w:rPr>
          <w:sz w:val="16"/>
          <w:szCs w:val="16"/>
        </w:rPr>
      </w:pPr>
      <w:r w:rsidRPr="00F0159E">
        <w:rPr>
          <w:rStyle w:val="af5"/>
          <w:sz w:val="22"/>
          <w:szCs w:val="22"/>
        </w:rPr>
        <w:t>1</w:t>
      </w:r>
      <w:r w:rsidRPr="005B6120">
        <w:rPr>
          <w:sz w:val="16"/>
          <w:szCs w:val="16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5">
    <w:p w14:paraId="61E19FD6" w14:textId="77777777" w:rsidR="00747F06" w:rsidRPr="0047015A" w:rsidRDefault="00747F06" w:rsidP="0047015A">
      <w:pPr>
        <w:contextualSpacing/>
        <w:jc w:val="both"/>
        <w:rPr>
          <w:sz w:val="16"/>
          <w:szCs w:val="16"/>
          <w:lang w:val="ru-RU"/>
        </w:rPr>
      </w:pPr>
      <w:r w:rsidRPr="0047015A">
        <w:rPr>
          <w:rStyle w:val="af5"/>
          <w:sz w:val="22"/>
          <w:szCs w:val="22"/>
          <w:lang w:val="ru-RU"/>
        </w:rPr>
        <w:t>2</w:t>
      </w:r>
      <w:r w:rsidRPr="0047015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</w:footnote>
  <w:footnote w:id="6">
    <w:p w14:paraId="27BDCAFB" w14:textId="77777777" w:rsidR="00747F06" w:rsidRDefault="00747F06" w:rsidP="0047015A">
      <w:pPr>
        <w:pStyle w:val="af3"/>
        <w:contextualSpacing/>
        <w:jc w:val="both"/>
        <w:rPr>
          <w:sz w:val="16"/>
          <w:szCs w:val="16"/>
        </w:rPr>
      </w:pPr>
      <w:r w:rsidRPr="005B6120">
        <w:rPr>
          <w:rStyle w:val="af5"/>
          <w:sz w:val="22"/>
          <w:szCs w:val="22"/>
        </w:rPr>
        <w:t>3</w:t>
      </w:r>
      <w:r w:rsidRPr="005B6120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3720CAC9" w14:textId="77777777" w:rsidR="00747F06" w:rsidRPr="002D71D8" w:rsidRDefault="00747F06" w:rsidP="0047015A">
      <w:pPr>
        <w:pStyle w:val="af3"/>
        <w:contextualSpacing/>
        <w:jc w:val="both"/>
        <w:rPr>
          <w:sz w:val="16"/>
          <w:szCs w:val="16"/>
          <w:vertAlign w:val="superscript"/>
        </w:rPr>
      </w:pPr>
      <w:r w:rsidRPr="002D71D8">
        <w:rPr>
          <w:sz w:val="16"/>
          <w:szCs w:val="16"/>
          <w:vertAlign w:val="superscript"/>
        </w:rPr>
        <w:t>4</w:t>
      </w:r>
      <w:r>
        <w:rPr>
          <w:sz w:val="16"/>
          <w:szCs w:val="16"/>
          <w:vertAlign w:val="superscript"/>
        </w:rPr>
        <w:t xml:space="preserve"> </w:t>
      </w:r>
      <w:r w:rsidRPr="005B6120">
        <w:rPr>
          <w:sz w:val="16"/>
          <w:szCs w:val="16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  <w:footnote w:id="7">
    <w:p w14:paraId="17EAEFA8" w14:textId="23F3FDEA" w:rsidR="00747F06" w:rsidRPr="008F0A87" w:rsidRDefault="00747F06" w:rsidP="00577817">
      <w:pPr>
        <w:pStyle w:val="afe"/>
        <w:rPr>
          <w:sz w:val="16"/>
          <w:szCs w:val="16"/>
          <w:lang w:val="ru-RU"/>
        </w:rPr>
      </w:pPr>
      <w:r w:rsidRPr="008F0A87">
        <w:rPr>
          <w:rStyle w:val="aff0"/>
          <w:sz w:val="16"/>
          <w:szCs w:val="16"/>
        </w:rPr>
        <w:footnoteRef/>
      </w:r>
      <w:r w:rsidRPr="008F0A87">
        <w:rPr>
          <w:sz w:val="16"/>
          <w:szCs w:val="16"/>
          <w:lang w:val="ru-RU"/>
        </w:rPr>
        <w:t xml:space="preserve"> В случае отсутствия в уставном капитале доли Российской Федерации/субъекта Российской Федерации/муниципального образования.</w:t>
      </w:r>
    </w:p>
    <w:p w14:paraId="111FEE17" w14:textId="2AF8C03F" w:rsidR="00747F06" w:rsidRDefault="00747F06" w:rsidP="00577817">
      <w:pPr>
        <w:pStyle w:val="af3"/>
      </w:pPr>
      <w:r w:rsidRPr="008F0A87">
        <w:rPr>
          <w:rStyle w:val="af5"/>
          <w:sz w:val="16"/>
          <w:szCs w:val="16"/>
        </w:rPr>
        <w:t>2</w:t>
      </w:r>
      <w:r w:rsidRPr="008F0A87">
        <w:rPr>
          <w:sz w:val="16"/>
          <w:szCs w:val="16"/>
        </w:rPr>
        <w:t> В случае наличия в уставном капитале доли Российской Федерации/субъекта Российской Федерации/муниципального образования.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5A41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79AD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BB278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FC29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1E2F3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689E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94F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A645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3EB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D85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0000006"/>
    <w:multiLevelType w:val="multilevel"/>
    <w:tmpl w:val="247C369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00335D65"/>
    <w:multiLevelType w:val="hybridMultilevel"/>
    <w:tmpl w:val="8BF498FE"/>
    <w:lvl w:ilvl="0" w:tplc="14429FF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022E4949"/>
    <w:multiLevelType w:val="multilevel"/>
    <w:tmpl w:val="89B2DEDC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03C00763"/>
    <w:multiLevelType w:val="multilevel"/>
    <w:tmpl w:val="AB9AD5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7">
    <w:nsid w:val="07BA1AC4"/>
    <w:multiLevelType w:val="hybridMultilevel"/>
    <w:tmpl w:val="23E4464C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0B015A20"/>
    <w:multiLevelType w:val="hybridMultilevel"/>
    <w:tmpl w:val="BD9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5A4FBA"/>
    <w:multiLevelType w:val="multilevel"/>
    <w:tmpl w:val="040C8B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1D462F8C"/>
    <w:multiLevelType w:val="multilevel"/>
    <w:tmpl w:val="7C5A0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57" w:hanging="990"/>
      </w:pPr>
      <w:rPr>
        <w:rFonts w:hint="default"/>
        <w:b/>
        <w:color w:val="auto"/>
        <w:lang w:val="ru-RU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color w:val="auto"/>
      </w:rPr>
    </w:lvl>
  </w:abstractNum>
  <w:abstractNum w:abstractNumId="21">
    <w:nsid w:val="1DD12323"/>
    <w:multiLevelType w:val="multilevel"/>
    <w:tmpl w:val="C97C247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1E566F18"/>
    <w:multiLevelType w:val="hybridMultilevel"/>
    <w:tmpl w:val="1696FF36"/>
    <w:lvl w:ilvl="0" w:tplc="598CB78E">
      <w:start w:val="1"/>
      <w:numFmt w:val="decimal"/>
      <w:lvlText w:val="8.%1."/>
      <w:lvlJc w:val="left"/>
      <w:pPr>
        <w:ind w:left="1004" w:hanging="360"/>
      </w:pPr>
      <w:rPr>
        <w:rFonts w:hint="default"/>
        <w:b w:val="0"/>
      </w:rPr>
    </w:lvl>
    <w:lvl w:ilvl="1" w:tplc="FB6277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4777BB"/>
    <w:multiLevelType w:val="multilevel"/>
    <w:tmpl w:val="E2347E58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2F9C265E"/>
    <w:multiLevelType w:val="multilevel"/>
    <w:tmpl w:val="4420F6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779"/>
        </w:tabs>
        <w:ind w:left="1779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b/>
      </w:rPr>
    </w:lvl>
  </w:abstractNum>
  <w:abstractNum w:abstractNumId="25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C34AE7"/>
    <w:multiLevelType w:val="hybridMultilevel"/>
    <w:tmpl w:val="767C05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73F295F"/>
    <w:multiLevelType w:val="multilevel"/>
    <w:tmpl w:val="DDD8697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8">
    <w:nsid w:val="410656F3"/>
    <w:multiLevelType w:val="hybridMultilevel"/>
    <w:tmpl w:val="83D644F4"/>
    <w:lvl w:ilvl="0" w:tplc="9F2E2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102346"/>
    <w:multiLevelType w:val="hybridMultilevel"/>
    <w:tmpl w:val="AC640890"/>
    <w:lvl w:ilvl="0" w:tplc="94202ABA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7145386"/>
    <w:multiLevelType w:val="multilevel"/>
    <w:tmpl w:val="E408AF6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32" w:hanging="972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332" w:hanging="972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332" w:hanging="972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1">
    <w:nsid w:val="58044DAF"/>
    <w:multiLevelType w:val="multilevel"/>
    <w:tmpl w:val="A754D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>
    <w:nsid w:val="59D87989"/>
    <w:multiLevelType w:val="multilevel"/>
    <w:tmpl w:val="4D66C3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3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34">
    <w:nsid w:val="5B9D5B09"/>
    <w:multiLevelType w:val="hybridMultilevel"/>
    <w:tmpl w:val="51742902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5BAB7E67"/>
    <w:multiLevelType w:val="multilevel"/>
    <w:tmpl w:val="587279AA"/>
    <w:lvl w:ilvl="0">
      <w:start w:val="11"/>
      <w:numFmt w:val="decimal"/>
      <w:lvlText w:val="%1."/>
      <w:lvlJc w:val="left"/>
      <w:pPr>
        <w:ind w:left="502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  <w:lang w:val="x-no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36">
    <w:nsid w:val="5C270975"/>
    <w:multiLevelType w:val="hybridMultilevel"/>
    <w:tmpl w:val="185C0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DC1E15"/>
    <w:multiLevelType w:val="multilevel"/>
    <w:tmpl w:val="F8C44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38">
    <w:nsid w:val="60847541"/>
    <w:multiLevelType w:val="hybridMultilevel"/>
    <w:tmpl w:val="19DC5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B437C5"/>
    <w:multiLevelType w:val="hybridMultilevel"/>
    <w:tmpl w:val="7E7CDE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7156106"/>
    <w:multiLevelType w:val="multilevel"/>
    <w:tmpl w:val="AB9AD5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>
    <w:nsid w:val="68902AC1"/>
    <w:multiLevelType w:val="hybridMultilevel"/>
    <w:tmpl w:val="4BCC3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67349E"/>
    <w:multiLevelType w:val="multilevel"/>
    <w:tmpl w:val="0B82CF72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>
    <w:nsid w:val="72F8752D"/>
    <w:multiLevelType w:val="hybridMultilevel"/>
    <w:tmpl w:val="BD9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541429"/>
    <w:multiLevelType w:val="hybridMultilevel"/>
    <w:tmpl w:val="436A9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356683"/>
    <w:multiLevelType w:val="multilevel"/>
    <w:tmpl w:val="075CB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6">
    <w:nsid w:val="78FA5F98"/>
    <w:multiLevelType w:val="multilevel"/>
    <w:tmpl w:val="AC502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6"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47">
    <w:nsid w:val="790D2FBC"/>
    <w:multiLevelType w:val="hybridMultilevel"/>
    <w:tmpl w:val="1B1C658C"/>
    <w:lvl w:ilvl="0" w:tplc="7228C2A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BB11958"/>
    <w:multiLevelType w:val="multilevel"/>
    <w:tmpl w:val="C4080A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>
    <w:nsid w:val="7FD7363C"/>
    <w:multiLevelType w:val="hybridMultilevel"/>
    <w:tmpl w:val="A5CC0F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29"/>
  </w:num>
  <w:num w:numId="3">
    <w:abstractNumId w:val="34"/>
  </w:num>
  <w:num w:numId="4">
    <w:abstractNumId w:val="20"/>
  </w:num>
  <w:num w:numId="5">
    <w:abstractNumId w:val="48"/>
  </w:num>
  <w:num w:numId="6">
    <w:abstractNumId w:val="17"/>
  </w:num>
  <w:num w:numId="7">
    <w:abstractNumId w:val="16"/>
  </w:num>
  <w:num w:numId="8">
    <w:abstractNumId w:val="12"/>
  </w:num>
  <w:num w:numId="9">
    <w:abstractNumId w:val="41"/>
  </w:num>
  <w:num w:numId="10">
    <w:abstractNumId w:val="19"/>
  </w:num>
  <w:num w:numId="11">
    <w:abstractNumId w:val="37"/>
  </w:num>
  <w:num w:numId="12">
    <w:abstractNumId w:val="46"/>
  </w:num>
  <w:num w:numId="13">
    <w:abstractNumId w:val="31"/>
  </w:num>
  <w:num w:numId="14">
    <w:abstractNumId w:val="13"/>
  </w:num>
  <w:num w:numId="15">
    <w:abstractNumId w:val="18"/>
  </w:num>
  <w:num w:numId="16">
    <w:abstractNumId w:val="43"/>
  </w:num>
  <w:num w:numId="17">
    <w:abstractNumId w:val="22"/>
  </w:num>
  <w:num w:numId="18">
    <w:abstractNumId w:val="32"/>
  </w:num>
  <w:num w:numId="19">
    <w:abstractNumId w:val="21"/>
  </w:num>
  <w:num w:numId="20">
    <w:abstractNumId w:val="28"/>
  </w:num>
  <w:num w:numId="21">
    <w:abstractNumId w:val="15"/>
  </w:num>
  <w:num w:numId="22">
    <w:abstractNumId w:val="27"/>
  </w:num>
  <w:num w:numId="23">
    <w:abstractNumId w:val="40"/>
  </w:num>
  <w:num w:numId="24">
    <w:abstractNumId w:val="45"/>
  </w:num>
  <w:num w:numId="25">
    <w:abstractNumId w:val="35"/>
  </w:num>
  <w:num w:numId="26">
    <w:abstractNumId w:val="42"/>
  </w:num>
  <w:num w:numId="27">
    <w:abstractNumId w:val="23"/>
  </w:num>
  <w:num w:numId="28">
    <w:abstractNumId w:val="44"/>
  </w:num>
  <w:num w:numId="29">
    <w:abstractNumId w:val="25"/>
  </w:num>
  <w:num w:numId="30">
    <w:abstractNumId w:val="49"/>
  </w:num>
  <w:num w:numId="31">
    <w:abstractNumId w:val="36"/>
  </w:num>
  <w:num w:numId="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8"/>
  </w:num>
  <w:num w:numId="37">
    <w:abstractNumId w:val="26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10"/>
  </w:num>
  <w:num w:numId="49">
    <w:abstractNumId w:val="1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5B"/>
    <w:rsid w:val="00000875"/>
    <w:rsid w:val="00002C98"/>
    <w:rsid w:val="0000439E"/>
    <w:rsid w:val="000103A5"/>
    <w:rsid w:val="00016FFB"/>
    <w:rsid w:val="00017451"/>
    <w:rsid w:val="00021803"/>
    <w:rsid w:val="000221BB"/>
    <w:rsid w:val="00026D54"/>
    <w:rsid w:val="0003065E"/>
    <w:rsid w:val="000306C1"/>
    <w:rsid w:val="00030938"/>
    <w:rsid w:val="000309FF"/>
    <w:rsid w:val="00032477"/>
    <w:rsid w:val="0003533F"/>
    <w:rsid w:val="00035CD8"/>
    <w:rsid w:val="00035EA9"/>
    <w:rsid w:val="000402B1"/>
    <w:rsid w:val="0004158B"/>
    <w:rsid w:val="000533FA"/>
    <w:rsid w:val="00053DF0"/>
    <w:rsid w:val="00061DDD"/>
    <w:rsid w:val="00065F15"/>
    <w:rsid w:val="00067139"/>
    <w:rsid w:val="000719B6"/>
    <w:rsid w:val="00071A97"/>
    <w:rsid w:val="000727FE"/>
    <w:rsid w:val="00084DA9"/>
    <w:rsid w:val="000868E9"/>
    <w:rsid w:val="000871A3"/>
    <w:rsid w:val="000906D6"/>
    <w:rsid w:val="000929FE"/>
    <w:rsid w:val="000935C9"/>
    <w:rsid w:val="000A12BE"/>
    <w:rsid w:val="000A4AA4"/>
    <w:rsid w:val="000A6593"/>
    <w:rsid w:val="000A729A"/>
    <w:rsid w:val="000A7C97"/>
    <w:rsid w:val="000B0AB3"/>
    <w:rsid w:val="000B3F5E"/>
    <w:rsid w:val="000B461E"/>
    <w:rsid w:val="000B480F"/>
    <w:rsid w:val="000B5405"/>
    <w:rsid w:val="000B6F81"/>
    <w:rsid w:val="000B71F2"/>
    <w:rsid w:val="000B7980"/>
    <w:rsid w:val="000C169D"/>
    <w:rsid w:val="000C2F64"/>
    <w:rsid w:val="000C360B"/>
    <w:rsid w:val="000C7A80"/>
    <w:rsid w:val="000D0C7E"/>
    <w:rsid w:val="000D1B9A"/>
    <w:rsid w:val="000D3F77"/>
    <w:rsid w:val="000D498B"/>
    <w:rsid w:val="000D55E1"/>
    <w:rsid w:val="000D7881"/>
    <w:rsid w:val="000E1AEB"/>
    <w:rsid w:val="000E2FB0"/>
    <w:rsid w:val="000E31D6"/>
    <w:rsid w:val="000E395D"/>
    <w:rsid w:val="000E3986"/>
    <w:rsid w:val="000E597F"/>
    <w:rsid w:val="000F407E"/>
    <w:rsid w:val="000F4693"/>
    <w:rsid w:val="000F53DA"/>
    <w:rsid w:val="0010118D"/>
    <w:rsid w:val="001033C3"/>
    <w:rsid w:val="001049C0"/>
    <w:rsid w:val="00104F09"/>
    <w:rsid w:val="00106324"/>
    <w:rsid w:val="001074D4"/>
    <w:rsid w:val="00110947"/>
    <w:rsid w:val="0011158D"/>
    <w:rsid w:val="0011376E"/>
    <w:rsid w:val="00114448"/>
    <w:rsid w:val="00115E08"/>
    <w:rsid w:val="00120405"/>
    <w:rsid w:val="00123BB6"/>
    <w:rsid w:val="001426CB"/>
    <w:rsid w:val="00144327"/>
    <w:rsid w:val="001549F0"/>
    <w:rsid w:val="00155B98"/>
    <w:rsid w:val="00157A0E"/>
    <w:rsid w:val="00157B92"/>
    <w:rsid w:val="00160299"/>
    <w:rsid w:val="00160EAA"/>
    <w:rsid w:val="001616EB"/>
    <w:rsid w:val="00164129"/>
    <w:rsid w:val="00171279"/>
    <w:rsid w:val="00171BED"/>
    <w:rsid w:val="001811DD"/>
    <w:rsid w:val="00181C64"/>
    <w:rsid w:val="00181EEA"/>
    <w:rsid w:val="00190749"/>
    <w:rsid w:val="00190EE3"/>
    <w:rsid w:val="00192260"/>
    <w:rsid w:val="001927F2"/>
    <w:rsid w:val="00192B4F"/>
    <w:rsid w:val="00192BCD"/>
    <w:rsid w:val="00194690"/>
    <w:rsid w:val="001949BB"/>
    <w:rsid w:val="00195BCE"/>
    <w:rsid w:val="00197739"/>
    <w:rsid w:val="001A1118"/>
    <w:rsid w:val="001A308B"/>
    <w:rsid w:val="001A45C5"/>
    <w:rsid w:val="001B1F5F"/>
    <w:rsid w:val="001B212F"/>
    <w:rsid w:val="001B2FA1"/>
    <w:rsid w:val="001B399B"/>
    <w:rsid w:val="001B3D55"/>
    <w:rsid w:val="001B41A1"/>
    <w:rsid w:val="001B5711"/>
    <w:rsid w:val="001B6271"/>
    <w:rsid w:val="001B6749"/>
    <w:rsid w:val="001B6F5B"/>
    <w:rsid w:val="001C03FA"/>
    <w:rsid w:val="001C0C74"/>
    <w:rsid w:val="001C0D2D"/>
    <w:rsid w:val="001C489E"/>
    <w:rsid w:val="001C679A"/>
    <w:rsid w:val="001E2358"/>
    <w:rsid w:val="001E465D"/>
    <w:rsid w:val="001E5150"/>
    <w:rsid w:val="001E5793"/>
    <w:rsid w:val="001E6611"/>
    <w:rsid w:val="001E6859"/>
    <w:rsid w:val="001F041A"/>
    <w:rsid w:val="001F328D"/>
    <w:rsid w:val="00200A0B"/>
    <w:rsid w:val="002026A3"/>
    <w:rsid w:val="00204031"/>
    <w:rsid w:val="00210E2B"/>
    <w:rsid w:val="00212172"/>
    <w:rsid w:val="00222FE3"/>
    <w:rsid w:val="0023269E"/>
    <w:rsid w:val="00233451"/>
    <w:rsid w:val="00236794"/>
    <w:rsid w:val="00240854"/>
    <w:rsid w:val="00243744"/>
    <w:rsid w:val="0024770C"/>
    <w:rsid w:val="00252CC0"/>
    <w:rsid w:val="002563FE"/>
    <w:rsid w:val="002614C0"/>
    <w:rsid w:val="00261C4D"/>
    <w:rsid w:val="00262F34"/>
    <w:rsid w:val="00263C6F"/>
    <w:rsid w:val="00265914"/>
    <w:rsid w:val="002712C5"/>
    <w:rsid w:val="00273B4F"/>
    <w:rsid w:val="0027463D"/>
    <w:rsid w:val="0028425B"/>
    <w:rsid w:val="002852DE"/>
    <w:rsid w:val="00285CB3"/>
    <w:rsid w:val="00286AEB"/>
    <w:rsid w:val="00293CAC"/>
    <w:rsid w:val="002960B5"/>
    <w:rsid w:val="002A1AE5"/>
    <w:rsid w:val="002A1B60"/>
    <w:rsid w:val="002A4D22"/>
    <w:rsid w:val="002A56D6"/>
    <w:rsid w:val="002A5743"/>
    <w:rsid w:val="002A6B31"/>
    <w:rsid w:val="002B05DB"/>
    <w:rsid w:val="002B32B5"/>
    <w:rsid w:val="002B367F"/>
    <w:rsid w:val="002B3943"/>
    <w:rsid w:val="002B538A"/>
    <w:rsid w:val="002C1C34"/>
    <w:rsid w:val="002C2227"/>
    <w:rsid w:val="002C2263"/>
    <w:rsid w:val="002C5176"/>
    <w:rsid w:val="002C6469"/>
    <w:rsid w:val="002D1147"/>
    <w:rsid w:val="002D7217"/>
    <w:rsid w:val="002E0E89"/>
    <w:rsid w:val="002E14B0"/>
    <w:rsid w:val="002E242C"/>
    <w:rsid w:val="002E3499"/>
    <w:rsid w:val="002E714C"/>
    <w:rsid w:val="002E7F7D"/>
    <w:rsid w:val="002F74B3"/>
    <w:rsid w:val="002F7A7E"/>
    <w:rsid w:val="00300459"/>
    <w:rsid w:val="00302166"/>
    <w:rsid w:val="00302C53"/>
    <w:rsid w:val="0030337A"/>
    <w:rsid w:val="00303435"/>
    <w:rsid w:val="0030767C"/>
    <w:rsid w:val="00312A75"/>
    <w:rsid w:val="00313D44"/>
    <w:rsid w:val="0031743A"/>
    <w:rsid w:val="00320909"/>
    <w:rsid w:val="00320DBD"/>
    <w:rsid w:val="00326D59"/>
    <w:rsid w:val="00333933"/>
    <w:rsid w:val="0034198C"/>
    <w:rsid w:val="00352329"/>
    <w:rsid w:val="00355668"/>
    <w:rsid w:val="00356725"/>
    <w:rsid w:val="00361995"/>
    <w:rsid w:val="00364472"/>
    <w:rsid w:val="00366E84"/>
    <w:rsid w:val="003705BE"/>
    <w:rsid w:val="00371705"/>
    <w:rsid w:val="00372C73"/>
    <w:rsid w:val="00376F1B"/>
    <w:rsid w:val="003775D6"/>
    <w:rsid w:val="003842E7"/>
    <w:rsid w:val="00386D46"/>
    <w:rsid w:val="00391D41"/>
    <w:rsid w:val="003933D6"/>
    <w:rsid w:val="00394BE0"/>
    <w:rsid w:val="003A0670"/>
    <w:rsid w:val="003A0E66"/>
    <w:rsid w:val="003A2362"/>
    <w:rsid w:val="003B040F"/>
    <w:rsid w:val="003B0ABB"/>
    <w:rsid w:val="003B4142"/>
    <w:rsid w:val="003B42B6"/>
    <w:rsid w:val="003B51E6"/>
    <w:rsid w:val="003B683B"/>
    <w:rsid w:val="003C7C16"/>
    <w:rsid w:val="003D70FB"/>
    <w:rsid w:val="003D7A10"/>
    <w:rsid w:val="003E1D05"/>
    <w:rsid w:val="003E545A"/>
    <w:rsid w:val="003F08F2"/>
    <w:rsid w:val="003F118E"/>
    <w:rsid w:val="003F12E4"/>
    <w:rsid w:val="003F2770"/>
    <w:rsid w:val="003F4FF7"/>
    <w:rsid w:val="003F7299"/>
    <w:rsid w:val="00403CBD"/>
    <w:rsid w:val="00411CA6"/>
    <w:rsid w:val="00411E7F"/>
    <w:rsid w:val="00412B8A"/>
    <w:rsid w:val="00413D0D"/>
    <w:rsid w:val="004154FA"/>
    <w:rsid w:val="00416A3A"/>
    <w:rsid w:val="004174D8"/>
    <w:rsid w:val="00417B96"/>
    <w:rsid w:val="004232BB"/>
    <w:rsid w:val="0042483C"/>
    <w:rsid w:val="00424DA4"/>
    <w:rsid w:val="004364A2"/>
    <w:rsid w:val="004366E9"/>
    <w:rsid w:val="004377A5"/>
    <w:rsid w:val="0044099E"/>
    <w:rsid w:val="00441B0E"/>
    <w:rsid w:val="00443797"/>
    <w:rsid w:val="00444C2D"/>
    <w:rsid w:val="0044785E"/>
    <w:rsid w:val="00451086"/>
    <w:rsid w:val="00467A05"/>
    <w:rsid w:val="0047015A"/>
    <w:rsid w:val="00470B24"/>
    <w:rsid w:val="00471599"/>
    <w:rsid w:val="00471926"/>
    <w:rsid w:val="00473B71"/>
    <w:rsid w:val="00474BFA"/>
    <w:rsid w:val="004754F5"/>
    <w:rsid w:val="00481253"/>
    <w:rsid w:val="00481356"/>
    <w:rsid w:val="00483442"/>
    <w:rsid w:val="004857B8"/>
    <w:rsid w:val="00491B50"/>
    <w:rsid w:val="004928F9"/>
    <w:rsid w:val="00493AEC"/>
    <w:rsid w:val="00495319"/>
    <w:rsid w:val="00495CD8"/>
    <w:rsid w:val="00495FD4"/>
    <w:rsid w:val="00497405"/>
    <w:rsid w:val="004A0F9E"/>
    <w:rsid w:val="004A1916"/>
    <w:rsid w:val="004A41AE"/>
    <w:rsid w:val="004A5E44"/>
    <w:rsid w:val="004B0830"/>
    <w:rsid w:val="004B2CDB"/>
    <w:rsid w:val="004B5EA7"/>
    <w:rsid w:val="004B7344"/>
    <w:rsid w:val="004B7579"/>
    <w:rsid w:val="004B7DE0"/>
    <w:rsid w:val="004D28CF"/>
    <w:rsid w:val="004D4127"/>
    <w:rsid w:val="004D5635"/>
    <w:rsid w:val="004D71FA"/>
    <w:rsid w:val="004E43D3"/>
    <w:rsid w:val="004E53B6"/>
    <w:rsid w:val="004E6CA1"/>
    <w:rsid w:val="004F0FA3"/>
    <w:rsid w:val="004F1538"/>
    <w:rsid w:val="004F1985"/>
    <w:rsid w:val="004F3D88"/>
    <w:rsid w:val="004F58D4"/>
    <w:rsid w:val="005010AD"/>
    <w:rsid w:val="0050180E"/>
    <w:rsid w:val="00507D08"/>
    <w:rsid w:val="00510E88"/>
    <w:rsid w:val="00512A22"/>
    <w:rsid w:val="005146FE"/>
    <w:rsid w:val="00514B37"/>
    <w:rsid w:val="005155E6"/>
    <w:rsid w:val="00521800"/>
    <w:rsid w:val="00522F53"/>
    <w:rsid w:val="00526379"/>
    <w:rsid w:val="00526879"/>
    <w:rsid w:val="00527B0D"/>
    <w:rsid w:val="00531F35"/>
    <w:rsid w:val="00532E20"/>
    <w:rsid w:val="00545FB9"/>
    <w:rsid w:val="00550156"/>
    <w:rsid w:val="00556A98"/>
    <w:rsid w:val="00557012"/>
    <w:rsid w:val="00562894"/>
    <w:rsid w:val="0056585F"/>
    <w:rsid w:val="00571827"/>
    <w:rsid w:val="00572298"/>
    <w:rsid w:val="00572E25"/>
    <w:rsid w:val="00574704"/>
    <w:rsid w:val="00577817"/>
    <w:rsid w:val="00580602"/>
    <w:rsid w:val="00580EBA"/>
    <w:rsid w:val="00583612"/>
    <w:rsid w:val="00584127"/>
    <w:rsid w:val="0058613B"/>
    <w:rsid w:val="00587FCD"/>
    <w:rsid w:val="00592677"/>
    <w:rsid w:val="00593539"/>
    <w:rsid w:val="00593EBD"/>
    <w:rsid w:val="0059547E"/>
    <w:rsid w:val="00595788"/>
    <w:rsid w:val="00597F44"/>
    <w:rsid w:val="005A7E96"/>
    <w:rsid w:val="005B0F7D"/>
    <w:rsid w:val="005B2E2E"/>
    <w:rsid w:val="005B7B44"/>
    <w:rsid w:val="005C0B22"/>
    <w:rsid w:val="005C0F6A"/>
    <w:rsid w:val="005C1015"/>
    <w:rsid w:val="005C7C5A"/>
    <w:rsid w:val="005D24FD"/>
    <w:rsid w:val="005D2ACA"/>
    <w:rsid w:val="005D34E8"/>
    <w:rsid w:val="005D636D"/>
    <w:rsid w:val="005D6C1B"/>
    <w:rsid w:val="005E1BA8"/>
    <w:rsid w:val="005E399E"/>
    <w:rsid w:val="005E5B05"/>
    <w:rsid w:val="005E6E99"/>
    <w:rsid w:val="005E7A2A"/>
    <w:rsid w:val="005F193F"/>
    <w:rsid w:val="005F3A58"/>
    <w:rsid w:val="005F42C3"/>
    <w:rsid w:val="005F48E9"/>
    <w:rsid w:val="006003DC"/>
    <w:rsid w:val="00601D51"/>
    <w:rsid w:val="00603644"/>
    <w:rsid w:val="00604863"/>
    <w:rsid w:val="0060774E"/>
    <w:rsid w:val="00614D48"/>
    <w:rsid w:val="006152AC"/>
    <w:rsid w:val="006201B0"/>
    <w:rsid w:val="0062182B"/>
    <w:rsid w:val="00622608"/>
    <w:rsid w:val="006271CE"/>
    <w:rsid w:val="0062754A"/>
    <w:rsid w:val="0063230A"/>
    <w:rsid w:val="00633FD0"/>
    <w:rsid w:val="00640797"/>
    <w:rsid w:val="00642048"/>
    <w:rsid w:val="00643ABB"/>
    <w:rsid w:val="00643EDC"/>
    <w:rsid w:val="0064514E"/>
    <w:rsid w:val="00647DA7"/>
    <w:rsid w:val="00656908"/>
    <w:rsid w:val="00656EF8"/>
    <w:rsid w:val="0066216E"/>
    <w:rsid w:val="00664A5D"/>
    <w:rsid w:val="00665008"/>
    <w:rsid w:val="006673A4"/>
    <w:rsid w:val="00670D01"/>
    <w:rsid w:val="00673B60"/>
    <w:rsid w:val="00675F4D"/>
    <w:rsid w:val="0067692C"/>
    <w:rsid w:val="00681D5A"/>
    <w:rsid w:val="00685C67"/>
    <w:rsid w:val="006868DA"/>
    <w:rsid w:val="0068696C"/>
    <w:rsid w:val="00693FF2"/>
    <w:rsid w:val="0069720E"/>
    <w:rsid w:val="006B0FAE"/>
    <w:rsid w:val="006B2428"/>
    <w:rsid w:val="006B3370"/>
    <w:rsid w:val="006B46EA"/>
    <w:rsid w:val="006B4BAE"/>
    <w:rsid w:val="006B4F84"/>
    <w:rsid w:val="006B7026"/>
    <w:rsid w:val="006B76B0"/>
    <w:rsid w:val="006C0AEB"/>
    <w:rsid w:val="006C3BD6"/>
    <w:rsid w:val="006C72A1"/>
    <w:rsid w:val="006D3278"/>
    <w:rsid w:val="006D337D"/>
    <w:rsid w:val="006D49CA"/>
    <w:rsid w:val="006E0BFD"/>
    <w:rsid w:val="006E2B79"/>
    <w:rsid w:val="006E332E"/>
    <w:rsid w:val="006E74DC"/>
    <w:rsid w:val="006E768C"/>
    <w:rsid w:val="006F07B8"/>
    <w:rsid w:val="006F1DA8"/>
    <w:rsid w:val="006F6012"/>
    <w:rsid w:val="006F7DF3"/>
    <w:rsid w:val="00701A74"/>
    <w:rsid w:val="00702184"/>
    <w:rsid w:val="007059D8"/>
    <w:rsid w:val="00707134"/>
    <w:rsid w:val="00711965"/>
    <w:rsid w:val="00711DCB"/>
    <w:rsid w:val="00717B53"/>
    <w:rsid w:val="007202F2"/>
    <w:rsid w:val="007203BD"/>
    <w:rsid w:val="007239BE"/>
    <w:rsid w:val="00726E0E"/>
    <w:rsid w:val="00730783"/>
    <w:rsid w:val="00734FD5"/>
    <w:rsid w:val="0074379F"/>
    <w:rsid w:val="007458C7"/>
    <w:rsid w:val="00747F06"/>
    <w:rsid w:val="0075719D"/>
    <w:rsid w:val="007572F5"/>
    <w:rsid w:val="0076049C"/>
    <w:rsid w:val="00760E2E"/>
    <w:rsid w:val="007625F4"/>
    <w:rsid w:val="00765892"/>
    <w:rsid w:val="007677DF"/>
    <w:rsid w:val="007731C5"/>
    <w:rsid w:val="00774886"/>
    <w:rsid w:val="00775188"/>
    <w:rsid w:val="0077536C"/>
    <w:rsid w:val="007756D2"/>
    <w:rsid w:val="00781473"/>
    <w:rsid w:val="00782C42"/>
    <w:rsid w:val="007862B3"/>
    <w:rsid w:val="00787B9F"/>
    <w:rsid w:val="00792BE0"/>
    <w:rsid w:val="007965B5"/>
    <w:rsid w:val="007A1022"/>
    <w:rsid w:val="007A11B0"/>
    <w:rsid w:val="007A213A"/>
    <w:rsid w:val="007A2F82"/>
    <w:rsid w:val="007A3890"/>
    <w:rsid w:val="007A6AB9"/>
    <w:rsid w:val="007B238F"/>
    <w:rsid w:val="007B5850"/>
    <w:rsid w:val="007B59F5"/>
    <w:rsid w:val="007B5EFD"/>
    <w:rsid w:val="007B70D8"/>
    <w:rsid w:val="007C2B03"/>
    <w:rsid w:val="007C3B5B"/>
    <w:rsid w:val="007D19EA"/>
    <w:rsid w:val="007D2070"/>
    <w:rsid w:val="007D4E2E"/>
    <w:rsid w:val="007D70F6"/>
    <w:rsid w:val="007E045C"/>
    <w:rsid w:val="007E07E9"/>
    <w:rsid w:val="007E1717"/>
    <w:rsid w:val="007E4FEC"/>
    <w:rsid w:val="007E555A"/>
    <w:rsid w:val="007F082C"/>
    <w:rsid w:val="007F4EF1"/>
    <w:rsid w:val="007F52CC"/>
    <w:rsid w:val="007F63A7"/>
    <w:rsid w:val="007F6675"/>
    <w:rsid w:val="007F7259"/>
    <w:rsid w:val="008011EA"/>
    <w:rsid w:val="0080373E"/>
    <w:rsid w:val="00806714"/>
    <w:rsid w:val="00812315"/>
    <w:rsid w:val="00813C60"/>
    <w:rsid w:val="008140D3"/>
    <w:rsid w:val="00820DD7"/>
    <w:rsid w:val="00821276"/>
    <w:rsid w:val="00830AB4"/>
    <w:rsid w:val="00830E98"/>
    <w:rsid w:val="0083641A"/>
    <w:rsid w:val="00837C09"/>
    <w:rsid w:val="00840E42"/>
    <w:rsid w:val="008449DD"/>
    <w:rsid w:val="00847ABC"/>
    <w:rsid w:val="00847E44"/>
    <w:rsid w:val="00851444"/>
    <w:rsid w:val="00853C19"/>
    <w:rsid w:val="008565D6"/>
    <w:rsid w:val="0085684C"/>
    <w:rsid w:val="00857809"/>
    <w:rsid w:val="00860A40"/>
    <w:rsid w:val="00861E3F"/>
    <w:rsid w:val="00863EB6"/>
    <w:rsid w:val="008645E3"/>
    <w:rsid w:val="00866A10"/>
    <w:rsid w:val="00866ED6"/>
    <w:rsid w:val="008673B7"/>
    <w:rsid w:val="00870114"/>
    <w:rsid w:val="00873D68"/>
    <w:rsid w:val="00881ADF"/>
    <w:rsid w:val="00881FA6"/>
    <w:rsid w:val="00885C76"/>
    <w:rsid w:val="0088767A"/>
    <w:rsid w:val="0089340B"/>
    <w:rsid w:val="00894D8F"/>
    <w:rsid w:val="00896D6F"/>
    <w:rsid w:val="0089747E"/>
    <w:rsid w:val="008A0665"/>
    <w:rsid w:val="008A132D"/>
    <w:rsid w:val="008A2556"/>
    <w:rsid w:val="008A5F01"/>
    <w:rsid w:val="008B267B"/>
    <w:rsid w:val="008B4FB8"/>
    <w:rsid w:val="008B74CB"/>
    <w:rsid w:val="008C6E0F"/>
    <w:rsid w:val="008D3594"/>
    <w:rsid w:val="008D53A2"/>
    <w:rsid w:val="008E0780"/>
    <w:rsid w:val="008E1B5B"/>
    <w:rsid w:val="008E2237"/>
    <w:rsid w:val="008E42B1"/>
    <w:rsid w:val="008E739F"/>
    <w:rsid w:val="008F0A87"/>
    <w:rsid w:val="008F13B4"/>
    <w:rsid w:val="008F1697"/>
    <w:rsid w:val="008F17D0"/>
    <w:rsid w:val="008F3C67"/>
    <w:rsid w:val="008F5E6F"/>
    <w:rsid w:val="008F688C"/>
    <w:rsid w:val="008F7F06"/>
    <w:rsid w:val="009069F6"/>
    <w:rsid w:val="00907E7D"/>
    <w:rsid w:val="00910238"/>
    <w:rsid w:val="0091070F"/>
    <w:rsid w:val="009136A0"/>
    <w:rsid w:val="00914B6B"/>
    <w:rsid w:val="009205E9"/>
    <w:rsid w:val="00922E9D"/>
    <w:rsid w:val="00923958"/>
    <w:rsid w:val="00925F96"/>
    <w:rsid w:val="00927C78"/>
    <w:rsid w:val="00933BEC"/>
    <w:rsid w:val="00935EEA"/>
    <w:rsid w:val="00936A1F"/>
    <w:rsid w:val="0093759E"/>
    <w:rsid w:val="00937F18"/>
    <w:rsid w:val="00941A6B"/>
    <w:rsid w:val="00943469"/>
    <w:rsid w:val="00944190"/>
    <w:rsid w:val="00947C5E"/>
    <w:rsid w:val="00950998"/>
    <w:rsid w:val="00951155"/>
    <w:rsid w:val="00952A48"/>
    <w:rsid w:val="00955855"/>
    <w:rsid w:val="009568EB"/>
    <w:rsid w:val="00960613"/>
    <w:rsid w:val="00964829"/>
    <w:rsid w:val="009674B0"/>
    <w:rsid w:val="00972102"/>
    <w:rsid w:val="009726AD"/>
    <w:rsid w:val="009769BE"/>
    <w:rsid w:val="009778C1"/>
    <w:rsid w:val="00981A09"/>
    <w:rsid w:val="00983CE9"/>
    <w:rsid w:val="009849CF"/>
    <w:rsid w:val="00991395"/>
    <w:rsid w:val="00991F62"/>
    <w:rsid w:val="0099264E"/>
    <w:rsid w:val="00992AF7"/>
    <w:rsid w:val="009A53F6"/>
    <w:rsid w:val="009A5518"/>
    <w:rsid w:val="009A6C31"/>
    <w:rsid w:val="009A7AB5"/>
    <w:rsid w:val="009B1107"/>
    <w:rsid w:val="009B4893"/>
    <w:rsid w:val="009B5B45"/>
    <w:rsid w:val="009B5D42"/>
    <w:rsid w:val="009C28BB"/>
    <w:rsid w:val="009C3AE4"/>
    <w:rsid w:val="009C3EB7"/>
    <w:rsid w:val="009C4458"/>
    <w:rsid w:val="009C5972"/>
    <w:rsid w:val="009C5B46"/>
    <w:rsid w:val="009C5E22"/>
    <w:rsid w:val="009C63D0"/>
    <w:rsid w:val="009D36F8"/>
    <w:rsid w:val="009D62D7"/>
    <w:rsid w:val="009E0025"/>
    <w:rsid w:val="009E0075"/>
    <w:rsid w:val="009E2C96"/>
    <w:rsid w:val="009E342F"/>
    <w:rsid w:val="009E4336"/>
    <w:rsid w:val="009E658C"/>
    <w:rsid w:val="009E6D8E"/>
    <w:rsid w:val="009E7122"/>
    <w:rsid w:val="009E7674"/>
    <w:rsid w:val="009F63F4"/>
    <w:rsid w:val="00A005AD"/>
    <w:rsid w:val="00A02A8D"/>
    <w:rsid w:val="00A036BC"/>
    <w:rsid w:val="00A04F37"/>
    <w:rsid w:val="00A073B5"/>
    <w:rsid w:val="00A16EB1"/>
    <w:rsid w:val="00A17313"/>
    <w:rsid w:val="00A17C36"/>
    <w:rsid w:val="00A21DD5"/>
    <w:rsid w:val="00A2200A"/>
    <w:rsid w:val="00A248C6"/>
    <w:rsid w:val="00A249FC"/>
    <w:rsid w:val="00A255D0"/>
    <w:rsid w:val="00A307DD"/>
    <w:rsid w:val="00A325B8"/>
    <w:rsid w:val="00A35944"/>
    <w:rsid w:val="00A3710C"/>
    <w:rsid w:val="00A4001A"/>
    <w:rsid w:val="00A40110"/>
    <w:rsid w:val="00A4288B"/>
    <w:rsid w:val="00A442E8"/>
    <w:rsid w:val="00A45AC2"/>
    <w:rsid w:val="00A52802"/>
    <w:rsid w:val="00A53B3B"/>
    <w:rsid w:val="00A543B3"/>
    <w:rsid w:val="00A56CF8"/>
    <w:rsid w:val="00A5750F"/>
    <w:rsid w:val="00A61596"/>
    <w:rsid w:val="00A62AFC"/>
    <w:rsid w:val="00A64919"/>
    <w:rsid w:val="00A649A2"/>
    <w:rsid w:val="00A67DF2"/>
    <w:rsid w:val="00A67F4B"/>
    <w:rsid w:val="00A7062F"/>
    <w:rsid w:val="00A7490D"/>
    <w:rsid w:val="00A7665F"/>
    <w:rsid w:val="00A90B01"/>
    <w:rsid w:val="00A92164"/>
    <w:rsid w:val="00A945DF"/>
    <w:rsid w:val="00A95A44"/>
    <w:rsid w:val="00AA092A"/>
    <w:rsid w:val="00AA2A0F"/>
    <w:rsid w:val="00AB2C6F"/>
    <w:rsid w:val="00AB5735"/>
    <w:rsid w:val="00AC5A70"/>
    <w:rsid w:val="00AC5BF9"/>
    <w:rsid w:val="00AC621E"/>
    <w:rsid w:val="00AD1358"/>
    <w:rsid w:val="00AD25C7"/>
    <w:rsid w:val="00AD3B16"/>
    <w:rsid w:val="00AD3F61"/>
    <w:rsid w:val="00AD4BDD"/>
    <w:rsid w:val="00AD5306"/>
    <w:rsid w:val="00AE0222"/>
    <w:rsid w:val="00AE09FA"/>
    <w:rsid w:val="00AE15CE"/>
    <w:rsid w:val="00AE1DC7"/>
    <w:rsid w:val="00AE20D0"/>
    <w:rsid w:val="00AE3E13"/>
    <w:rsid w:val="00AE645D"/>
    <w:rsid w:val="00AE6750"/>
    <w:rsid w:val="00AF589A"/>
    <w:rsid w:val="00AF5B04"/>
    <w:rsid w:val="00B00DE5"/>
    <w:rsid w:val="00B03883"/>
    <w:rsid w:val="00B128C2"/>
    <w:rsid w:val="00B12D20"/>
    <w:rsid w:val="00B14984"/>
    <w:rsid w:val="00B14CD3"/>
    <w:rsid w:val="00B159C3"/>
    <w:rsid w:val="00B1780C"/>
    <w:rsid w:val="00B20978"/>
    <w:rsid w:val="00B23498"/>
    <w:rsid w:val="00B23A3A"/>
    <w:rsid w:val="00B271FC"/>
    <w:rsid w:val="00B319AF"/>
    <w:rsid w:val="00B3237A"/>
    <w:rsid w:val="00B32954"/>
    <w:rsid w:val="00B32DCD"/>
    <w:rsid w:val="00B337A6"/>
    <w:rsid w:val="00B33F9F"/>
    <w:rsid w:val="00B34719"/>
    <w:rsid w:val="00B36BE7"/>
    <w:rsid w:val="00B36F90"/>
    <w:rsid w:val="00B37387"/>
    <w:rsid w:val="00B42A22"/>
    <w:rsid w:val="00B4387C"/>
    <w:rsid w:val="00B440D4"/>
    <w:rsid w:val="00B4539F"/>
    <w:rsid w:val="00B46C9D"/>
    <w:rsid w:val="00B56A95"/>
    <w:rsid w:val="00B6122F"/>
    <w:rsid w:val="00B6150A"/>
    <w:rsid w:val="00B61C60"/>
    <w:rsid w:val="00B64152"/>
    <w:rsid w:val="00B64683"/>
    <w:rsid w:val="00B713FB"/>
    <w:rsid w:val="00B8161A"/>
    <w:rsid w:val="00B84342"/>
    <w:rsid w:val="00B84DA6"/>
    <w:rsid w:val="00B86051"/>
    <w:rsid w:val="00B90C7E"/>
    <w:rsid w:val="00B92FF2"/>
    <w:rsid w:val="00B958CE"/>
    <w:rsid w:val="00B967B5"/>
    <w:rsid w:val="00BA211E"/>
    <w:rsid w:val="00BA3DCD"/>
    <w:rsid w:val="00BA5699"/>
    <w:rsid w:val="00BA7CFE"/>
    <w:rsid w:val="00BB201C"/>
    <w:rsid w:val="00BB2A31"/>
    <w:rsid w:val="00BB5306"/>
    <w:rsid w:val="00BC0F14"/>
    <w:rsid w:val="00BC2CAA"/>
    <w:rsid w:val="00BC333C"/>
    <w:rsid w:val="00BC45B3"/>
    <w:rsid w:val="00BC522E"/>
    <w:rsid w:val="00BC670D"/>
    <w:rsid w:val="00BD7A4D"/>
    <w:rsid w:val="00BE02BF"/>
    <w:rsid w:val="00BE53B0"/>
    <w:rsid w:val="00BE5F52"/>
    <w:rsid w:val="00BE780E"/>
    <w:rsid w:val="00BF103E"/>
    <w:rsid w:val="00BF4410"/>
    <w:rsid w:val="00BF5623"/>
    <w:rsid w:val="00BF6452"/>
    <w:rsid w:val="00BF6BBC"/>
    <w:rsid w:val="00BF7A30"/>
    <w:rsid w:val="00C002DE"/>
    <w:rsid w:val="00C02C10"/>
    <w:rsid w:val="00C02CEE"/>
    <w:rsid w:val="00C039F0"/>
    <w:rsid w:val="00C03D8C"/>
    <w:rsid w:val="00C064D8"/>
    <w:rsid w:val="00C073D3"/>
    <w:rsid w:val="00C11720"/>
    <w:rsid w:val="00C16E16"/>
    <w:rsid w:val="00C1759D"/>
    <w:rsid w:val="00C2505D"/>
    <w:rsid w:val="00C274D2"/>
    <w:rsid w:val="00C301CA"/>
    <w:rsid w:val="00C30720"/>
    <w:rsid w:val="00C340DB"/>
    <w:rsid w:val="00C34F4A"/>
    <w:rsid w:val="00C35F3B"/>
    <w:rsid w:val="00C3754F"/>
    <w:rsid w:val="00C416A1"/>
    <w:rsid w:val="00C41AB5"/>
    <w:rsid w:val="00C45CB7"/>
    <w:rsid w:val="00C512D2"/>
    <w:rsid w:val="00C54D7E"/>
    <w:rsid w:val="00C57F7C"/>
    <w:rsid w:val="00C60B6B"/>
    <w:rsid w:val="00C6288B"/>
    <w:rsid w:val="00C6475E"/>
    <w:rsid w:val="00C6509E"/>
    <w:rsid w:val="00C676A4"/>
    <w:rsid w:val="00C70A17"/>
    <w:rsid w:val="00C71B9A"/>
    <w:rsid w:val="00C739A8"/>
    <w:rsid w:val="00C74220"/>
    <w:rsid w:val="00C76FB3"/>
    <w:rsid w:val="00C80D7A"/>
    <w:rsid w:val="00C82A0C"/>
    <w:rsid w:val="00C831C1"/>
    <w:rsid w:val="00C8491B"/>
    <w:rsid w:val="00C851F2"/>
    <w:rsid w:val="00C90621"/>
    <w:rsid w:val="00C91ACA"/>
    <w:rsid w:val="00C91CB0"/>
    <w:rsid w:val="00C92718"/>
    <w:rsid w:val="00C94E7E"/>
    <w:rsid w:val="00C94FCA"/>
    <w:rsid w:val="00C94FFF"/>
    <w:rsid w:val="00C9577E"/>
    <w:rsid w:val="00C96D56"/>
    <w:rsid w:val="00C9750D"/>
    <w:rsid w:val="00C97765"/>
    <w:rsid w:val="00C977A9"/>
    <w:rsid w:val="00CA3516"/>
    <w:rsid w:val="00CA6C95"/>
    <w:rsid w:val="00CB0234"/>
    <w:rsid w:val="00CB178E"/>
    <w:rsid w:val="00CB27B7"/>
    <w:rsid w:val="00CB668E"/>
    <w:rsid w:val="00CB7FF2"/>
    <w:rsid w:val="00CC0770"/>
    <w:rsid w:val="00CC0E3C"/>
    <w:rsid w:val="00CC1BE0"/>
    <w:rsid w:val="00CC2770"/>
    <w:rsid w:val="00CC36EA"/>
    <w:rsid w:val="00CC41D8"/>
    <w:rsid w:val="00CC424B"/>
    <w:rsid w:val="00CC717B"/>
    <w:rsid w:val="00CD0D2A"/>
    <w:rsid w:val="00CD0DA5"/>
    <w:rsid w:val="00CD172E"/>
    <w:rsid w:val="00CD3DC3"/>
    <w:rsid w:val="00CD46C6"/>
    <w:rsid w:val="00CD50E8"/>
    <w:rsid w:val="00CD605F"/>
    <w:rsid w:val="00CD65E8"/>
    <w:rsid w:val="00CD70AA"/>
    <w:rsid w:val="00CE0710"/>
    <w:rsid w:val="00CE3779"/>
    <w:rsid w:val="00CE4DBC"/>
    <w:rsid w:val="00CE5A5F"/>
    <w:rsid w:val="00CE61B9"/>
    <w:rsid w:val="00CE7428"/>
    <w:rsid w:val="00CE7E45"/>
    <w:rsid w:val="00CE7F4C"/>
    <w:rsid w:val="00CF39CC"/>
    <w:rsid w:val="00CF4B8B"/>
    <w:rsid w:val="00D00B33"/>
    <w:rsid w:val="00D01BBF"/>
    <w:rsid w:val="00D0240D"/>
    <w:rsid w:val="00D02FF7"/>
    <w:rsid w:val="00D0436F"/>
    <w:rsid w:val="00D057D5"/>
    <w:rsid w:val="00D06451"/>
    <w:rsid w:val="00D10155"/>
    <w:rsid w:val="00D118B0"/>
    <w:rsid w:val="00D12056"/>
    <w:rsid w:val="00D1266A"/>
    <w:rsid w:val="00D13C53"/>
    <w:rsid w:val="00D21135"/>
    <w:rsid w:val="00D25AD6"/>
    <w:rsid w:val="00D2618A"/>
    <w:rsid w:val="00D30DA5"/>
    <w:rsid w:val="00D3389F"/>
    <w:rsid w:val="00D33B7F"/>
    <w:rsid w:val="00D33C62"/>
    <w:rsid w:val="00D422FF"/>
    <w:rsid w:val="00D43B55"/>
    <w:rsid w:val="00D473EC"/>
    <w:rsid w:val="00D4757E"/>
    <w:rsid w:val="00D5022F"/>
    <w:rsid w:val="00D54998"/>
    <w:rsid w:val="00D55221"/>
    <w:rsid w:val="00D57661"/>
    <w:rsid w:val="00D62C97"/>
    <w:rsid w:val="00D64091"/>
    <w:rsid w:val="00D64AE8"/>
    <w:rsid w:val="00D67874"/>
    <w:rsid w:val="00D67946"/>
    <w:rsid w:val="00D70588"/>
    <w:rsid w:val="00D7596B"/>
    <w:rsid w:val="00D75B75"/>
    <w:rsid w:val="00D801E8"/>
    <w:rsid w:val="00D8079F"/>
    <w:rsid w:val="00D83494"/>
    <w:rsid w:val="00D85671"/>
    <w:rsid w:val="00D85B27"/>
    <w:rsid w:val="00D85CE5"/>
    <w:rsid w:val="00D861F3"/>
    <w:rsid w:val="00D86A73"/>
    <w:rsid w:val="00D907DC"/>
    <w:rsid w:val="00D916CC"/>
    <w:rsid w:val="00D91912"/>
    <w:rsid w:val="00D91E1E"/>
    <w:rsid w:val="00D9306A"/>
    <w:rsid w:val="00D9334E"/>
    <w:rsid w:val="00D93ABD"/>
    <w:rsid w:val="00D969EC"/>
    <w:rsid w:val="00DA0D4B"/>
    <w:rsid w:val="00DA4F35"/>
    <w:rsid w:val="00DA7DC4"/>
    <w:rsid w:val="00DB6BEE"/>
    <w:rsid w:val="00DB6C16"/>
    <w:rsid w:val="00DC0BAB"/>
    <w:rsid w:val="00DC0DEA"/>
    <w:rsid w:val="00DC0F0F"/>
    <w:rsid w:val="00DC2D6D"/>
    <w:rsid w:val="00DC3F91"/>
    <w:rsid w:val="00DC5F46"/>
    <w:rsid w:val="00DC7B46"/>
    <w:rsid w:val="00DD01F1"/>
    <w:rsid w:val="00DE3BBC"/>
    <w:rsid w:val="00DE3F9F"/>
    <w:rsid w:val="00DE577D"/>
    <w:rsid w:val="00DE6FB8"/>
    <w:rsid w:val="00DF5E0E"/>
    <w:rsid w:val="00DF6050"/>
    <w:rsid w:val="00E014F3"/>
    <w:rsid w:val="00E03DFE"/>
    <w:rsid w:val="00E0709D"/>
    <w:rsid w:val="00E10D49"/>
    <w:rsid w:val="00E13477"/>
    <w:rsid w:val="00E2257C"/>
    <w:rsid w:val="00E31CD4"/>
    <w:rsid w:val="00E32584"/>
    <w:rsid w:val="00E4589E"/>
    <w:rsid w:val="00E46168"/>
    <w:rsid w:val="00E50AA3"/>
    <w:rsid w:val="00E50F73"/>
    <w:rsid w:val="00E52F8D"/>
    <w:rsid w:val="00E5646C"/>
    <w:rsid w:val="00E56A1C"/>
    <w:rsid w:val="00E56DA8"/>
    <w:rsid w:val="00E61D5E"/>
    <w:rsid w:val="00E62400"/>
    <w:rsid w:val="00E62D37"/>
    <w:rsid w:val="00E62DDF"/>
    <w:rsid w:val="00E63C5C"/>
    <w:rsid w:val="00E65D0A"/>
    <w:rsid w:val="00E665C7"/>
    <w:rsid w:val="00E669B8"/>
    <w:rsid w:val="00E67AAA"/>
    <w:rsid w:val="00E70F8A"/>
    <w:rsid w:val="00E730AD"/>
    <w:rsid w:val="00E74E8F"/>
    <w:rsid w:val="00E74FC0"/>
    <w:rsid w:val="00E81827"/>
    <w:rsid w:val="00E845FE"/>
    <w:rsid w:val="00E84B12"/>
    <w:rsid w:val="00E851C7"/>
    <w:rsid w:val="00E85327"/>
    <w:rsid w:val="00E85E04"/>
    <w:rsid w:val="00E9176B"/>
    <w:rsid w:val="00E93091"/>
    <w:rsid w:val="00E943CB"/>
    <w:rsid w:val="00E94D1F"/>
    <w:rsid w:val="00E96BB9"/>
    <w:rsid w:val="00E97DB4"/>
    <w:rsid w:val="00EA4C3B"/>
    <w:rsid w:val="00EA567E"/>
    <w:rsid w:val="00EB026E"/>
    <w:rsid w:val="00EB38F7"/>
    <w:rsid w:val="00EB47B0"/>
    <w:rsid w:val="00EC2841"/>
    <w:rsid w:val="00EC28B7"/>
    <w:rsid w:val="00EC449A"/>
    <w:rsid w:val="00EC5D9D"/>
    <w:rsid w:val="00ED33DE"/>
    <w:rsid w:val="00ED4DD2"/>
    <w:rsid w:val="00ED5BC0"/>
    <w:rsid w:val="00EE034A"/>
    <w:rsid w:val="00EE0B2B"/>
    <w:rsid w:val="00EF0A04"/>
    <w:rsid w:val="00EF104F"/>
    <w:rsid w:val="00EF20D9"/>
    <w:rsid w:val="00F00816"/>
    <w:rsid w:val="00F0084E"/>
    <w:rsid w:val="00F0159E"/>
    <w:rsid w:val="00F01696"/>
    <w:rsid w:val="00F06D78"/>
    <w:rsid w:val="00F06FFD"/>
    <w:rsid w:val="00F1287F"/>
    <w:rsid w:val="00F22A7A"/>
    <w:rsid w:val="00F26FBD"/>
    <w:rsid w:val="00F320E4"/>
    <w:rsid w:val="00F32566"/>
    <w:rsid w:val="00F33D24"/>
    <w:rsid w:val="00F34DB7"/>
    <w:rsid w:val="00F37FC4"/>
    <w:rsid w:val="00F4345B"/>
    <w:rsid w:val="00F45C11"/>
    <w:rsid w:val="00F46F5F"/>
    <w:rsid w:val="00F50F13"/>
    <w:rsid w:val="00F51D54"/>
    <w:rsid w:val="00F57539"/>
    <w:rsid w:val="00F57654"/>
    <w:rsid w:val="00F662E2"/>
    <w:rsid w:val="00F73002"/>
    <w:rsid w:val="00F74CC6"/>
    <w:rsid w:val="00F75C43"/>
    <w:rsid w:val="00F7704C"/>
    <w:rsid w:val="00F82DC9"/>
    <w:rsid w:val="00F84FC7"/>
    <w:rsid w:val="00F85CF4"/>
    <w:rsid w:val="00F90B76"/>
    <w:rsid w:val="00F91251"/>
    <w:rsid w:val="00F944E1"/>
    <w:rsid w:val="00FA1BF1"/>
    <w:rsid w:val="00FA2DEE"/>
    <w:rsid w:val="00FA3099"/>
    <w:rsid w:val="00FA419E"/>
    <w:rsid w:val="00FA71A3"/>
    <w:rsid w:val="00FB5689"/>
    <w:rsid w:val="00FB5C90"/>
    <w:rsid w:val="00FB5DE9"/>
    <w:rsid w:val="00FB6996"/>
    <w:rsid w:val="00FC0037"/>
    <w:rsid w:val="00FC2001"/>
    <w:rsid w:val="00FC3B4D"/>
    <w:rsid w:val="00FC3F40"/>
    <w:rsid w:val="00FC4E90"/>
    <w:rsid w:val="00FC550E"/>
    <w:rsid w:val="00FC71BA"/>
    <w:rsid w:val="00FC77E5"/>
    <w:rsid w:val="00FD18CC"/>
    <w:rsid w:val="00FD35A9"/>
    <w:rsid w:val="00FD738B"/>
    <w:rsid w:val="00FE32A3"/>
    <w:rsid w:val="00FE6AD0"/>
    <w:rsid w:val="00FE74AC"/>
    <w:rsid w:val="00FF0BB8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04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366E84"/>
    <w:pPr>
      <w:keepNext/>
      <w:spacing w:before="240" w:after="60"/>
      <w:outlineLvl w:val="0"/>
    </w:pPr>
    <w:rPr>
      <w:b/>
      <w:bCs/>
      <w:kern w:val="32"/>
      <w:sz w:val="26"/>
      <w:szCs w:val="26"/>
      <w:lang w:val="x-none" w:eastAsia="x-none"/>
    </w:rPr>
  </w:style>
  <w:style w:type="paragraph" w:styleId="2">
    <w:name w:val="heading 2"/>
    <w:basedOn w:val="a"/>
    <w:next w:val="a"/>
    <w:link w:val="20"/>
    <w:qFormat/>
    <w:rsid w:val="0036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36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F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E84"/>
    <w:rPr>
      <w:rFonts w:ascii="Times New Roman" w:eastAsia="Times New Roman" w:hAnsi="Times New Roman" w:cs="Times New Roman"/>
      <w:b/>
      <w:bCs/>
      <w:kern w:val="32"/>
      <w:sz w:val="26"/>
      <w:szCs w:val="26"/>
      <w:lang w:val="x-none" w:eastAsia="x-none"/>
    </w:rPr>
  </w:style>
  <w:style w:type="character" w:customStyle="1" w:styleId="20">
    <w:name w:val="Заголовок 2 Знак"/>
    <w:basedOn w:val="a0"/>
    <w:link w:val="2"/>
    <w:rsid w:val="00366E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66E8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366E84"/>
    <w:rPr>
      <w:rFonts w:cs="Times New Roman"/>
      <w:color w:val="0000FF"/>
      <w:u w:val="single"/>
    </w:rPr>
  </w:style>
  <w:style w:type="paragraph" w:customStyle="1" w:styleId="Normal">
    <w:name w:val="[Normal]"/>
    <w:rsid w:val="00366E8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11">
    <w:name w:val="Номер страницы1"/>
    <w:rsid w:val="00366E84"/>
    <w:rPr>
      <w:rFonts w:cs="Times New Roman"/>
    </w:rPr>
  </w:style>
  <w:style w:type="paragraph" w:customStyle="1" w:styleId="12">
    <w:name w:val="Нижний колонтитул1"/>
    <w:basedOn w:val="a"/>
    <w:rsid w:val="00366E84"/>
    <w:pPr>
      <w:tabs>
        <w:tab w:val="center" w:pos="4677"/>
        <w:tab w:val="right" w:pos="9355"/>
      </w:tabs>
    </w:pPr>
  </w:style>
  <w:style w:type="paragraph" w:customStyle="1" w:styleId="13">
    <w:name w:val="Название1"/>
    <w:basedOn w:val="a"/>
    <w:rsid w:val="00366E84"/>
    <w:pPr>
      <w:jc w:val="center"/>
    </w:pPr>
    <w:rPr>
      <w:b/>
      <w:sz w:val="28"/>
    </w:rPr>
  </w:style>
  <w:style w:type="paragraph" w:customStyle="1" w:styleId="a4">
    <w:name w:val="основной"/>
    <w:basedOn w:val="a"/>
    <w:rsid w:val="00366E84"/>
    <w:pPr>
      <w:widowControl w:val="0"/>
      <w:spacing w:before="1" w:after="1"/>
      <w:ind w:left="1" w:right="1" w:firstLine="284"/>
      <w:jc w:val="both"/>
    </w:pPr>
    <w:rPr>
      <w:sz w:val="22"/>
    </w:rPr>
  </w:style>
  <w:style w:type="character" w:customStyle="1" w:styleId="14">
    <w:name w:val="Гиперссылка1"/>
    <w:rsid w:val="00366E84"/>
    <w:rPr>
      <w:rFonts w:cs="Times New Roman"/>
      <w:color w:val="0000FF"/>
      <w:u w:val="single"/>
    </w:rPr>
  </w:style>
  <w:style w:type="character" w:customStyle="1" w:styleId="email">
    <w:name w:val="email"/>
    <w:rsid w:val="00366E84"/>
    <w:rPr>
      <w:rFonts w:cs="Times New Roman"/>
    </w:rPr>
  </w:style>
  <w:style w:type="paragraph" w:customStyle="1" w:styleId="rezul">
    <w:name w:val="rezul"/>
    <w:basedOn w:val="a"/>
    <w:rsid w:val="00366E84"/>
    <w:pPr>
      <w:widowControl w:val="0"/>
      <w:ind w:firstLine="283"/>
      <w:jc w:val="both"/>
    </w:pPr>
    <w:rPr>
      <w:b/>
      <w:sz w:val="22"/>
    </w:rPr>
  </w:style>
  <w:style w:type="paragraph" w:customStyle="1" w:styleId="31">
    <w:name w:val="Основной текст с отступом 31"/>
    <w:basedOn w:val="a"/>
    <w:rsid w:val="00366E84"/>
    <w:pPr>
      <w:spacing w:after="120"/>
      <w:ind w:left="283"/>
    </w:pPr>
    <w:rPr>
      <w:sz w:val="16"/>
    </w:rPr>
  </w:style>
  <w:style w:type="paragraph" w:customStyle="1" w:styleId="15">
    <w:name w:val="Основной текст1"/>
    <w:basedOn w:val="a"/>
    <w:rsid w:val="00366E84"/>
    <w:pPr>
      <w:spacing w:after="120"/>
    </w:pPr>
  </w:style>
  <w:style w:type="paragraph" w:customStyle="1" w:styleId="21">
    <w:name w:val="Заголовок 21"/>
    <w:basedOn w:val="a"/>
    <w:rsid w:val="00366E84"/>
    <w:pPr>
      <w:keepNext/>
      <w:spacing w:before="240" w:after="60"/>
    </w:pPr>
    <w:rPr>
      <w:rFonts w:ascii="Arial" w:hAnsi="Arial"/>
      <w:b/>
      <w:i/>
      <w:sz w:val="28"/>
    </w:rPr>
  </w:style>
  <w:style w:type="paragraph" w:customStyle="1" w:styleId="110">
    <w:name w:val="Заголовок 11"/>
    <w:basedOn w:val="a"/>
    <w:rsid w:val="00366E84"/>
    <w:pPr>
      <w:keepNext/>
    </w:pPr>
    <w:rPr>
      <w:sz w:val="28"/>
    </w:rPr>
  </w:style>
  <w:style w:type="paragraph" w:customStyle="1" w:styleId="a5">
    <w:name w:val="наименование"/>
    <w:basedOn w:val="a"/>
    <w:rsid w:val="00366E84"/>
    <w:pPr>
      <w:widowControl w:val="0"/>
      <w:spacing w:before="1" w:after="1" w:line="280" w:lineRule="atLeast"/>
      <w:ind w:left="1" w:right="1" w:firstLine="1"/>
      <w:jc w:val="center"/>
    </w:pPr>
    <w:rPr>
      <w:b/>
    </w:rPr>
  </w:style>
  <w:style w:type="paragraph" w:customStyle="1" w:styleId="16">
    <w:name w:val="Текст1"/>
    <w:basedOn w:val="a"/>
    <w:rsid w:val="00366E84"/>
    <w:rPr>
      <w:rFonts w:ascii="Courier New" w:hAnsi="Courier New"/>
      <w:sz w:val="20"/>
    </w:rPr>
  </w:style>
  <w:style w:type="character" w:customStyle="1" w:styleId="6">
    <w:name w:val="Знак Знак6"/>
    <w:rsid w:val="00366E84"/>
    <w:rPr>
      <w:rFonts w:ascii="Times New Roman" w:hAnsi="Times New Roman" w:cs="Times New Roman"/>
      <w:sz w:val="28"/>
    </w:rPr>
  </w:style>
  <w:style w:type="character" w:customStyle="1" w:styleId="5">
    <w:name w:val="Знак Знак5"/>
    <w:rsid w:val="00366E84"/>
    <w:rPr>
      <w:rFonts w:ascii="Arial" w:hAnsi="Arial" w:cs="Times New Roman"/>
      <w:b/>
      <w:i/>
      <w:sz w:val="28"/>
    </w:rPr>
  </w:style>
  <w:style w:type="character" w:customStyle="1" w:styleId="41">
    <w:name w:val="Знак Знак4"/>
    <w:rsid w:val="00366E84"/>
    <w:rPr>
      <w:rFonts w:ascii="Courier New" w:hAnsi="Courier New" w:cs="Times New Roman"/>
      <w:sz w:val="20"/>
    </w:rPr>
  </w:style>
  <w:style w:type="character" w:customStyle="1" w:styleId="a6">
    <w:name w:val="Основной текст Знак"/>
    <w:rsid w:val="00366E84"/>
    <w:rPr>
      <w:rFonts w:ascii="Times New Roman" w:hAnsi="Times New Roman" w:cs="Times New Roman"/>
      <w:sz w:val="24"/>
    </w:rPr>
  </w:style>
  <w:style w:type="character" w:customStyle="1" w:styleId="BodyTextChar">
    <w:name w:val="Body Text Char"/>
    <w:locked/>
    <w:rsid w:val="00366E84"/>
    <w:rPr>
      <w:rFonts w:ascii="Times New Roman" w:hAnsi="Times New Roman"/>
      <w:sz w:val="24"/>
    </w:rPr>
  </w:style>
  <w:style w:type="character" w:customStyle="1" w:styleId="22">
    <w:name w:val="Знак Знак2"/>
    <w:rsid w:val="00366E84"/>
    <w:rPr>
      <w:rFonts w:ascii="Times New Roman" w:hAnsi="Times New Roman" w:cs="Times New Roman"/>
      <w:b/>
      <w:sz w:val="28"/>
    </w:rPr>
  </w:style>
  <w:style w:type="character" w:customStyle="1" w:styleId="32">
    <w:name w:val="Основной текст с отступом 3 Знак"/>
    <w:rsid w:val="00366E84"/>
    <w:rPr>
      <w:rFonts w:ascii="Times New Roman" w:hAnsi="Times New Roman" w:cs="Times New Roman"/>
      <w:sz w:val="16"/>
    </w:rPr>
  </w:style>
  <w:style w:type="character" w:customStyle="1" w:styleId="17">
    <w:name w:val="Знак Знак1"/>
    <w:rsid w:val="00366E84"/>
    <w:rPr>
      <w:rFonts w:ascii="Times New Roman" w:hAnsi="Times New Roman" w:cs="Times New Roman"/>
      <w:sz w:val="16"/>
    </w:rPr>
  </w:style>
  <w:style w:type="paragraph" w:styleId="a7">
    <w:name w:val="Balloon Text"/>
    <w:basedOn w:val="a"/>
    <w:link w:val="a8"/>
    <w:uiPriority w:val="99"/>
    <w:rsid w:val="00E61D5E"/>
    <w:rPr>
      <w:sz w:val="20"/>
    </w:rPr>
  </w:style>
  <w:style w:type="character" w:customStyle="1" w:styleId="a8">
    <w:name w:val="Текст выноски Знак"/>
    <w:basedOn w:val="a0"/>
    <w:link w:val="a7"/>
    <w:uiPriority w:val="99"/>
    <w:rsid w:val="00E61D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Знак Знак"/>
    <w:rsid w:val="00366E84"/>
    <w:rPr>
      <w:rFonts w:ascii="Tahoma" w:hAnsi="Tahoma" w:cs="Times New Roman"/>
      <w:sz w:val="16"/>
    </w:rPr>
  </w:style>
  <w:style w:type="character" w:customStyle="1" w:styleId="aa">
    <w:name w:val="Название Знак"/>
    <w:rsid w:val="00366E84"/>
    <w:rPr>
      <w:rFonts w:cs="Times New Roman"/>
      <w:b/>
      <w:sz w:val="28"/>
    </w:rPr>
  </w:style>
  <w:style w:type="character" w:customStyle="1" w:styleId="ab">
    <w:name w:val="Текст Знак"/>
    <w:rsid w:val="00366E84"/>
    <w:rPr>
      <w:rFonts w:ascii="Courier New" w:hAnsi="Courier New" w:cs="Times New Roman"/>
    </w:rPr>
  </w:style>
  <w:style w:type="paragraph" w:customStyle="1" w:styleId="lot">
    <w:name w:val="lot"/>
    <w:basedOn w:val="a"/>
    <w:rsid w:val="00366E84"/>
    <w:pPr>
      <w:widowControl w:val="0"/>
      <w:ind w:firstLine="283"/>
      <w:jc w:val="right"/>
    </w:pPr>
    <w:rPr>
      <w:sz w:val="20"/>
    </w:rPr>
  </w:style>
  <w:style w:type="paragraph" w:customStyle="1" w:styleId="caaieiaie2">
    <w:name w:val="caaieiaie 2"/>
    <w:basedOn w:val="a"/>
    <w:rsid w:val="00366E84"/>
    <w:pPr>
      <w:keepNext/>
    </w:pPr>
  </w:style>
  <w:style w:type="paragraph" w:customStyle="1" w:styleId="adress">
    <w:name w:val="adress"/>
    <w:basedOn w:val="Normal"/>
    <w:rsid w:val="00366E84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</w:rPr>
  </w:style>
  <w:style w:type="table" w:styleId="ac">
    <w:name w:val="Table Grid"/>
    <w:basedOn w:val="a1"/>
    <w:rsid w:val="0036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oma14">
    <w:name w:val="Стиль Tahoma 14 пт полужирный"/>
    <w:rsid w:val="00366E84"/>
    <w:rPr>
      <w:rFonts w:ascii="Times New Roman" w:hAnsi="Times New Roman" w:cs="Times New Roman"/>
      <w:b/>
      <w:bCs/>
      <w:sz w:val="28"/>
    </w:rPr>
  </w:style>
  <w:style w:type="paragraph" w:styleId="ad">
    <w:name w:val="Body Text"/>
    <w:basedOn w:val="a"/>
    <w:link w:val="18"/>
    <w:rsid w:val="00366E84"/>
    <w:pPr>
      <w:spacing w:after="120"/>
    </w:pPr>
    <w:rPr>
      <w:sz w:val="20"/>
    </w:rPr>
  </w:style>
  <w:style w:type="character" w:customStyle="1" w:styleId="18">
    <w:name w:val="Основной текст Знак1"/>
    <w:basedOn w:val="a0"/>
    <w:link w:val="ad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366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Strong"/>
    <w:qFormat/>
    <w:rsid w:val="00366E84"/>
    <w:rPr>
      <w:rFonts w:cs="Times New Roman"/>
      <w:b/>
      <w:bCs/>
    </w:rPr>
  </w:style>
  <w:style w:type="paragraph" w:styleId="af">
    <w:name w:val="header"/>
    <w:basedOn w:val="a"/>
    <w:link w:val="af0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0">
    <w:name w:val="Верхний колонтитул Знак"/>
    <w:basedOn w:val="a0"/>
    <w:link w:val="af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footer"/>
    <w:basedOn w:val="a"/>
    <w:link w:val="af2"/>
    <w:uiPriority w:val="99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2">
    <w:name w:val="Нижний колонтитул Знак"/>
    <w:basedOn w:val="a0"/>
    <w:link w:val="af1"/>
    <w:uiPriority w:val="99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9">
    <w:name w:val="Абзац списка1"/>
    <w:basedOn w:val="a"/>
    <w:rsid w:val="00366E84"/>
    <w:pPr>
      <w:ind w:left="720"/>
      <w:contextualSpacing/>
    </w:pPr>
  </w:style>
  <w:style w:type="paragraph" w:styleId="1a">
    <w:name w:val="toc 1"/>
    <w:basedOn w:val="a"/>
    <w:next w:val="a"/>
    <w:autoRedefine/>
    <w:uiPriority w:val="39"/>
    <w:qFormat/>
    <w:rsid w:val="00366E84"/>
    <w:pPr>
      <w:tabs>
        <w:tab w:val="left" w:pos="426"/>
        <w:tab w:val="right" w:leader="dot" w:pos="9356"/>
      </w:tabs>
      <w:ind w:right="-81"/>
    </w:pPr>
    <w:rPr>
      <w:noProof/>
      <w:szCs w:val="24"/>
      <w:lang w:val="ru-RU" w:eastAsia="ru-RU"/>
    </w:rPr>
  </w:style>
  <w:style w:type="paragraph" w:styleId="23">
    <w:name w:val="toc 2"/>
    <w:basedOn w:val="a"/>
    <w:next w:val="a"/>
    <w:autoRedefine/>
    <w:uiPriority w:val="39"/>
    <w:qFormat/>
    <w:rsid w:val="00366E84"/>
    <w:pPr>
      <w:tabs>
        <w:tab w:val="left" w:pos="720"/>
        <w:tab w:val="right" w:leader="dot" w:pos="9356"/>
      </w:tabs>
    </w:pPr>
    <w:rPr>
      <w:szCs w:val="24"/>
      <w:lang w:val="ru-RU" w:eastAsia="ru-RU"/>
    </w:rPr>
  </w:style>
  <w:style w:type="paragraph" w:styleId="33">
    <w:name w:val="toc 3"/>
    <w:basedOn w:val="a"/>
    <w:next w:val="a"/>
    <w:autoRedefine/>
    <w:uiPriority w:val="39"/>
    <w:qFormat/>
    <w:rsid w:val="00366E84"/>
    <w:pPr>
      <w:ind w:left="480"/>
    </w:pPr>
    <w:rPr>
      <w:szCs w:val="24"/>
      <w:lang w:val="ru-RU" w:eastAsia="ru-RU"/>
    </w:rPr>
  </w:style>
  <w:style w:type="paragraph" w:customStyle="1" w:styleId="ConsPlusNonformat">
    <w:name w:val="ConsPlusNonformat"/>
    <w:uiPriority w:val="99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footnote text"/>
    <w:basedOn w:val="a"/>
    <w:link w:val="af4"/>
    <w:rsid w:val="00366E84"/>
    <w:rPr>
      <w:sz w:val="20"/>
      <w:lang w:val="ru-RU" w:eastAsia="ru-RU"/>
    </w:rPr>
  </w:style>
  <w:style w:type="character" w:customStyle="1" w:styleId="af4">
    <w:name w:val="Текст сноски Знак"/>
    <w:basedOn w:val="a0"/>
    <w:link w:val="af3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366E84"/>
    <w:rPr>
      <w:vertAlign w:val="superscript"/>
    </w:rPr>
  </w:style>
  <w:style w:type="paragraph" w:customStyle="1" w:styleId="24">
    <w:name w:val="Основной текст2"/>
    <w:rsid w:val="00366E84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Title"/>
    <w:basedOn w:val="a"/>
    <w:link w:val="1b"/>
    <w:qFormat/>
    <w:rsid w:val="00366E84"/>
    <w:pPr>
      <w:jc w:val="center"/>
    </w:pPr>
    <w:rPr>
      <w:b/>
      <w:bCs/>
      <w:sz w:val="28"/>
      <w:szCs w:val="28"/>
      <w:lang w:val="ru-RU" w:eastAsia="ru-RU"/>
    </w:rPr>
  </w:style>
  <w:style w:type="character" w:customStyle="1" w:styleId="1b">
    <w:name w:val="Название Знак1"/>
    <w:basedOn w:val="a0"/>
    <w:link w:val="af6"/>
    <w:rsid w:val="00366E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7">
    <w:name w:val="page number"/>
    <w:basedOn w:val="a0"/>
    <w:rsid w:val="00366E84"/>
  </w:style>
  <w:style w:type="paragraph" w:customStyle="1" w:styleId="ConsPlusTitle">
    <w:name w:val="ConsPlusTitle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366E84"/>
  </w:style>
  <w:style w:type="character" w:styleId="af8">
    <w:name w:val="FollowedHyperlink"/>
    <w:rsid w:val="00366E84"/>
    <w:rPr>
      <w:color w:val="800080"/>
      <w:u w:val="single"/>
    </w:rPr>
  </w:style>
  <w:style w:type="paragraph" w:styleId="af9">
    <w:name w:val="List Paragraph"/>
    <w:basedOn w:val="a"/>
    <w:uiPriority w:val="34"/>
    <w:qFormat/>
    <w:rsid w:val="00366E84"/>
    <w:pPr>
      <w:ind w:left="708"/>
    </w:pPr>
  </w:style>
  <w:style w:type="paragraph" w:customStyle="1" w:styleId="formattexttopleveltext">
    <w:name w:val="formattext topleveltext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6E84"/>
  </w:style>
  <w:style w:type="paragraph" w:styleId="afa">
    <w:name w:val="TOC Heading"/>
    <w:basedOn w:val="1"/>
    <w:next w:val="a"/>
    <w:uiPriority w:val="39"/>
    <w:unhideWhenUsed/>
    <w:qFormat/>
    <w:rsid w:val="00366E8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afb">
    <w:name w:val="Гипертекстовая ссылка"/>
    <w:rsid w:val="00366E84"/>
    <w:rPr>
      <w:rFonts w:cs="Times New Roman"/>
      <w:color w:val="106BBE"/>
    </w:rPr>
  </w:style>
  <w:style w:type="paragraph" w:customStyle="1" w:styleId="ConsPlusNormal">
    <w:name w:val="ConsPlusNormal"/>
    <w:rsid w:val="00366E8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5">
    <w:name w:val="Body Text Indent 2"/>
    <w:basedOn w:val="a"/>
    <w:link w:val="26"/>
    <w:uiPriority w:val="99"/>
    <w:rsid w:val="00366E84"/>
    <w:pPr>
      <w:spacing w:after="120" w:line="480" w:lineRule="auto"/>
      <w:ind w:left="283"/>
    </w:pPr>
    <w:rPr>
      <w:sz w:val="20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 Indent"/>
    <w:basedOn w:val="a"/>
    <w:link w:val="afd"/>
    <w:uiPriority w:val="99"/>
    <w:rsid w:val="00366E84"/>
    <w:pPr>
      <w:spacing w:after="120"/>
      <w:ind w:left="283"/>
    </w:pPr>
    <w:rPr>
      <w:sz w:val="20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rsid w:val="00366E84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lang w:val="ru-RU" w:eastAsia="ru-RU"/>
    </w:rPr>
  </w:style>
  <w:style w:type="paragraph" w:styleId="afe">
    <w:name w:val="endnote text"/>
    <w:basedOn w:val="a"/>
    <w:link w:val="aff"/>
    <w:rsid w:val="00366E84"/>
    <w:rPr>
      <w:sz w:val="20"/>
    </w:rPr>
  </w:style>
  <w:style w:type="character" w:customStyle="1" w:styleId="aff">
    <w:name w:val="Текст концевой сноски Знак"/>
    <w:basedOn w:val="a0"/>
    <w:link w:val="afe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0">
    <w:name w:val="endnote reference"/>
    <w:rsid w:val="00366E84"/>
    <w:rPr>
      <w:vertAlign w:val="superscript"/>
    </w:rPr>
  </w:style>
  <w:style w:type="character" w:customStyle="1" w:styleId="aff1">
    <w:name w:val="Обычный + Черный Знак"/>
    <w:rsid w:val="00366E84"/>
    <w:rPr>
      <w:color w:val="000000"/>
      <w:sz w:val="24"/>
      <w:szCs w:val="24"/>
      <w:lang w:val="ru-RU" w:bidi="ar-SA"/>
    </w:rPr>
  </w:style>
  <w:style w:type="character" w:customStyle="1" w:styleId="epm">
    <w:name w:val="epm"/>
    <w:basedOn w:val="a0"/>
    <w:rsid w:val="00366E84"/>
  </w:style>
  <w:style w:type="character" w:customStyle="1" w:styleId="aff2">
    <w:name w:val="Символы концевой сноски"/>
    <w:rsid w:val="00366E84"/>
    <w:rPr>
      <w:vertAlign w:val="superscript"/>
    </w:rPr>
  </w:style>
  <w:style w:type="paragraph" w:styleId="34">
    <w:name w:val="Body Text Indent 3"/>
    <w:basedOn w:val="a"/>
    <w:link w:val="310"/>
    <w:rsid w:val="00366E84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rsid w:val="00366E8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3">
    <w:name w:val="Normal (Web)"/>
    <w:basedOn w:val="a"/>
    <w:uiPriority w:val="99"/>
    <w:unhideWhenUsed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4">
    <w:name w:val="Subtitle"/>
    <w:basedOn w:val="a"/>
    <w:next w:val="ad"/>
    <w:link w:val="aff5"/>
    <w:qFormat/>
    <w:rsid w:val="008F13B4"/>
    <w:pPr>
      <w:keepNext/>
      <w:suppressAutoHyphens/>
      <w:spacing w:before="360" w:after="120"/>
      <w:ind w:firstLine="425"/>
      <w:jc w:val="both"/>
    </w:pPr>
    <w:rPr>
      <w:b/>
      <w:sz w:val="28"/>
      <w:lang w:val="x-none" w:eastAsia="ar-SA"/>
    </w:rPr>
  </w:style>
  <w:style w:type="character" w:customStyle="1" w:styleId="aff5">
    <w:name w:val="Подзаголовок Знак"/>
    <w:basedOn w:val="a0"/>
    <w:link w:val="aff4"/>
    <w:rsid w:val="008F13B4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aff6">
    <w:name w:val="Заголовок приложение"/>
    <w:basedOn w:val="1"/>
    <w:qFormat/>
    <w:rsid w:val="00366E84"/>
    <w:pPr>
      <w:jc w:val="right"/>
    </w:pPr>
    <w:rPr>
      <w:lang w:val="ru-RU"/>
    </w:rPr>
  </w:style>
  <w:style w:type="paragraph" w:customStyle="1" w:styleId="western">
    <w:name w:val="western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ConsNormal">
    <w:name w:val="ConsNormal"/>
    <w:uiPriority w:val="99"/>
    <w:rsid w:val="00366E8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f7">
    <w:name w:val="annotation reference"/>
    <w:uiPriority w:val="99"/>
    <w:rsid w:val="00366E84"/>
    <w:rPr>
      <w:sz w:val="16"/>
      <w:szCs w:val="16"/>
    </w:rPr>
  </w:style>
  <w:style w:type="paragraph" w:styleId="aff8">
    <w:name w:val="annotation text"/>
    <w:basedOn w:val="a"/>
    <w:link w:val="aff9"/>
    <w:uiPriority w:val="99"/>
    <w:unhideWhenUsed/>
    <w:rsid w:val="00F74CC6"/>
    <w:rPr>
      <w:sz w:val="28"/>
    </w:rPr>
  </w:style>
  <w:style w:type="character" w:customStyle="1" w:styleId="aff9">
    <w:name w:val="Текст примечания Знак"/>
    <w:basedOn w:val="a0"/>
    <w:link w:val="aff8"/>
    <w:uiPriority w:val="99"/>
    <w:rsid w:val="00F74CC6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a">
    <w:name w:val="annotation subject"/>
    <w:basedOn w:val="a"/>
    <w:next w:val="a"/>
    <w:link w:val="affb"/>
    <w:rsid w:val="00F74CC6"/>
    <w:rPr>
      <w:b/>
      <w:bCs/>
    </w:rPr>
  </w:style>
  <w:style w:type="character" w:customStyle="1" w:styleId="affb">
    <w:name w:val="Тема примечания Знак"/>
    <w:basedOn w:val="a0"/>
    <w:link w:val="affa"/>
    <w:rsid w:val="00F74CC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js-extracted-address">
    <w:name w:val="js-extracted-address"/>
    <w:basedOn w:val="a0"/>
    <w:rsid w:val="00366E84"/>
  </w:style>
  <w:style w:type="character" w:customStyle="1" w:styleId="mail-message-map-nobreak">
    <w:name w:val="mail-message-map-nobreak"/>
    <w:basedOn w:val="a0"/>
    <w:rsid w:val="00366E84"/>
  </w:style>
  <w:style w:type="character" w:customStyle="1" w:styleId="wmi-callto">
    <w:name w:val="wmi-callto"/>
    <w:basedOn w:val="a0"/>
    <w:rsid w:val="00366E84"/>
  </w:style>
  <w:style w:type="paragraph" w:customStyle="1" w:styleId="ConsNonformat">
    <w:name w:val="ConsNonformat"/>
    <w:rsid w:val="00366E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5">
    <w:name w:val="p5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1">
    <w:name w:val="p1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7">
    <w:name w:val="p7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c">
    <w:name w:val="Block Text"/>
    <w:basedOn w:val="a"/>
    <w:rsid w:val="00366E84"/>
    <w:pPr>
      <w:spacing w:line="0" w:lineRule="atLeast"/>
      <w:ind w:left="720" w:right="-2"/>
    </w:pPr>
    <w:rPr>
      <w:bCs/>
      <w:lang w:val="ru-RU" w:eastAsia="ru-RU"/>
    </w:rPr>
  </w:style>
  <w:style w:type="paragraph" w:customStyle="1" w:styleId="210">
    <w:name w:val="Основной текст 21"/>
    <w:basedOn w:val="a"/>
    <w:rsid w:val="005C0F6A"/>
    <w:pPr>
      <w:suppressAutoHyphens/>
      <w:jc w:val="both"/>
    </w:pPr>
    <w:rPr>
      <w:lang w:val="ru-RU" w:eastAsia="ar-SA"/>
    </w:rPr>
  </w:style>
  <w:style w:type="paragraph" w:customStyle="1" w:styleId="311">
    <w:name w:val="Основной текст 31"/>
    <w:basedOn w:val="a"/>
    <w:rsid w:val="005C0F6A"/>
    <w:pPr>
      <w:suppressAutoHyphens/>
      <w:jc w:val="both"/>
    </w:pPr>
    <w:rPr>
      <w:sz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C0F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/>
    </w:rPr>
  </w:style>
  <w:style w:type="paragraph" w:styleId="27">
    <w:name w:val="Body Text 2"/>
    <w:basedOn w:val="a"/>
    <w:link w:val="28"/>
    <w:uiPriority w:val="99"/>
    <w:semiHidden/>
    <w:unhideWhenUsed/>
    <w:rsid w:val="005C0F6A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5C0F6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d">
    <w:name w:val="Revision"/>
    <w:hidden/>
    <w:uiPriority w:val="99"/>
    <w:semiHidden/>
    <w:rsid w:val="00F84F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e">
    <w:name w:val="Plain Text"/>
    <w:basedOn w:val="a"/>
    <w:link w:val="1c"/>
    <w:uiPriority w:val="99"/>
    <w:semiHidden/>
    <w:unhideWhenUsed/>
    <w:rsid w:val="00F74CC6"/>
    <w:rPr>
      <w:rFonts w:ascii="Consolas" w:hAnsi="Consolas" w:cs="Consolas"/>
      <w:sz w:val="28"/>
      <w:szCs w:val="21"/>
    </w:rPr>
  </w:style>
  <w:style w:type="character" w:customStyle="1" w:styleId="1c">
    <w:name w:val="Текст Знак1"/>
    <w:basedOn w:val="a0"/>
    <w:link w:val="affe"/>
    <w:uiPriority w:val="99"/>
    <w:semiHidden/>
    <w:rsid w:val="00F74CC6"/>
    <w:rPr>
      <w:rFonts w:ascii="Consolas" w:eastAsia="Times New Roman" w:hAnsi="Consolas" w:cs="Consolas"/>
      <w:sz w:val="28"/>
      <w:szCs w:val="21"/>
      <w:lang w:val="en-US"/>
    </w:rPr>
  </w:style>
  <w:style w:type="paragraph" w:styleId="1d">
    <w:name w:val="index 1"/>
    <w:basedOn w:val="a"/>
    <w:next w:val="a"/>
    <w:rsid w:val="00D67946"/>
    <w:pPr>
      <w:suppressAutoHyphens/>
      <w:ind w:left="240" w:hanging="240"/>
    </w:pPr>
    <w:rPr>
      <w:sz w:val="20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366E84"/>
    <w:pPr>
      <w:keepNext/>
      <w:spacing w:before="240" w:after="60"/>
      <w:outlineLvl w:val="0"/>
    </w:pPr>
    <w:rPr>
      <w:b/>
      <w:bCs/>
      <w:kern w:val="32"/>
      <w:sz w:val="26"/>
      <w:szCs w:val="26"/>
      <w:lang w:val="x-none" w:eastAsia="x-none"/>
    </w:rPr>
  </w:style>
  <w:style w:type="paragraph" w:styleId="2">
    <w:name w:val="heading 2"/>
    <w:basedOn w:val="a"/>
    <w:next w:val="a"/>
    <w:link w:val="20"/>
    <w:qFormat/>
    <w:rsid w:val="0036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36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F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E84"/>
    <w:rPr>
      <w:rFonts w:ascii="Times New Roman" w:eastAsia="Times New Roman" w:hAnsi="Times New Roman" w:cs="Times New Roman"/>
      <w:b/>
      <w:bCs/>
      <w:kern w:val="32"/>
      <w:sz w:val="26"/>
      <w:szCs w:val="26"/>
      <w:lang w:val="x-none" w:eastAsia="x-none"/>
    </w:rPr>
  </w:style>
  <w:style w:type="character" w:customStyle="1" w:styleId="20">
    <w:name w:val="Заголовок 2 Знак"/>
    <w:basedOn w:val="a0"/>
    <w:link w:val="2"/>
    <w:rsid w:val="00366E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66E8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366E84"/>
    <w:rPr>
      <w:rFonts w:cs="Times New Roman"/>
      <w:color w:val="0000FF"/>
      <w:u w:val="single"/>
    </w:rPr>
  </w:style>
  <w:style w:type="paragraph" w:customStyle="1" w:styleId="Normal">
    <w:name w:val="[Normal]"/>
    <w:rsid w:val="00366E8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11">
    <w:name w:val="Номер страницы1"/>
    <w:rsid w:val="00366E84"/>
    <w:rPr>
      <w:rFonts w:cs="Times New Roman"/>
    </w:rPr>
  </w:style>
  <w:style w:type="paragraph" w:customStyle="1" w:styleId="12">
    <w:name w:val="Нижний колонтитул1"/>
    <w:basedOn w:val="a"/>
    <w:rsid w:val="00366E84"/>
    <w:pPr>
      <w:tabs>
        <w:tab w:val="center" w:pos="4677"/>
        <w:tab w:val="right" w:pos="9355"/>
      </w:tabs>
    </w:pPr>
  </w:style>
  <w:style w:type="paragraph" w:customStyle="1" w:styleId="13">
    <w:name w:val="Название1"/>
    <w:basedOn w:val="a"/>
    <w:rsid w:val="00366E84"/>
    <w:pPr>
      <w:jc w:val="center"/>
    </w:pPr>
    <w:rPr>
      <w:b/>
      <w:sz w:val="28"/>
    </w:rPr>
  </w:style>
  <w:style w:type="paragraph" w:customStyle="1" w:styleId="a4">
    <w:name w:val="основной"/>
    <w:basedOn w:val="a"/>
    <w:rsid w:val="00366E84"/>
    <w:pPr>
      <w:widowControl w:val="0"/>
      <w:spacing w:before="1" w:after="1"/>
      <w:ind w:left="1" w:right="1" w:firstLine="284"/>
      <w:jc w:val="both"/>
    </w:pPr>
    <w:rPr>
      <w:sz w:val="22"/>
    </w:rPr>
  </w:style>
  <w:style w:type="character" w:customStyle="1" w:styleId="14">
    <w:name w:val="Гиперссылка1"/>
    <w:rsid w:val="00366E84"/>
    <w:rPr>
      <w:rFonts w:cs="Times New Roman"/>
      <w:color w:val="0000FF"/>
      <w:u w:val="single"/>
    </w:rPr>
  </w:style>
  <w:style w:type="character" w:customStyle="1" w:styleId="email">
    <w:name w:val="email"/>
    <w:rsid w:val="00366E84"/>
    <w:rPr>
      <w:rFonts w:cs="Times New Roman"/>
    </w:rPr>
  </w:style>
  <w:style w:type="paragraph" w:customStyle="1" w:styleId="rezul">
    <w:name w:val="rezul"/>
    <w:basedOn w:val="a"/>
    <w:rsid w:val="00366E84"/>
    <w:pPr>
      <w:widowControl w:val="0"/>
      <w:ind w:firstLine="283"/>
      <w:jc w:val="both"/>
    </w:pPr>
    <w:rPr>
      <w:b/>
      <w:sz w:val="22"/>
    </w:rPr>
  </w:style>
  <w:style w:type="paragraph" w:customStyle="1" w:styleId="31">
    <w:name w:val="Основной текст с отступом 31"/>
    <w:basedOn w:val="a"/>
    <w:rsid w:val="00366E84"/>
    <w:pPr>
      <w:spacing w:after="120"/>
      <w:ind w:left="283"/>
    </w:pPr>
    <w:rPr>
      <w:sz w:val="16"/>
    </w:rPr>
  </w:style>
  <w:style w:type="paragraph" w:customStyle="1" w:styleId="15">
    <w:name w:val="Основной текст1"/>
    <w:basedOn w:val="a"/>
    <w:rsid w:val="00366E84"/>
    <w:pPr>
      <w:spacing w:after="120"/>
    </w:pPr>
  </w:style>
  <w:style w:type="paragraph" w:customStyle="1" w:styleId="21">
    <w:name w:val="Заголовок 21"/>
    <w:basedOn w:val="a"/>
    <w:rsid w:val="00366E84"/>
    <w:pPr>
      <w:keepNext/>
      <w:spacing w:before="240" w:after="60"/>
    </w:pPr>
    <w:rPr>
      <w:rFonts w:ascii="Arial" w:hAnsi="Arial"/>
      <w:b/>
      <w:i/>
      <w:sz w:val="28"/>
    </w:rPr>
  </w:style>
  <w:style w:type="paragraph" w:customStyle="1" w:styleId="110">
    <w:name w:val="Заголовок 11"/>
    <w:basedOn w:val="a"/>
    <w:rsid w:val="00366E84"/>
    <w:pPr>
      <w:keepNext/>
    </w:pPr>
    <w:rPr>
      <w:sz w:val="28"/>
    </w:rPr>
  </w:style>
  <w:style w:type="paragraph" w:customStyle="1" w:styleId="a5">
    <w:name w:val="наименование"/>
    <w:basedOn w:val="a"/>
    <w:rsid w:val="00366E84"/>
    <w:pPr>
      <w:widowControl w:val="0"/>
      <w:spacing w:before="1" w:after="1" w:line="280" w:lineRule="atLeast"/>
      <w:ind w:left="1" w:right="1" w:firstLine="1"/>
      <w:jc w:val="center"/>
    </w:pPr>
    <w:rPr>
      <w:b/>
    </w:rPr>
  </w:style>
  <w:style w:type="paragraph" w:customStyle="1" w:styleId="16">
    <w:name w:val="Текст1"/>
    <w:basedOn w:val="a"/>
    <w:rsid w:val="00366E84"/>
    <w:rPr>
      <w:rFonts w:ascii="Courier New" w:hAnsi="Courier New"/>
      <w:sz w:val="20"/>
    </w:rPr>
  </w:style>
  <w:style w:type="character" w:customStyle="1" w:styleId="6">
    <w:name w:val="Знак Знак6"/>
    <w:rsid w:val="00366E84"/>
    <w:rPr>
      <w:rFonts w:ascii="Times New Roman" w:hAnsi="Times New Roman" w:cs="Times New Roman"/>
      <w:sz w:val="28"/>
    </w:rPr>
  </w:style>
  <w:style w:type="character" w:customStyle="1" w:styleId="5">
    <w:name w:val="Знак Знак5"/>
    <w:rsid w:val="00366E84"/>
    <w:rPr>
      <w:rFonts w:ascii="Arial" w:hAnsi="Arial" w:cs="Times New Roman"/>
      <w:b/>
      <w:i/>
      <w:sz w:val="28"/>
    </w:rPr>
  </w:style>
  <w:style w:type="character" w:customStyle="1" w:styleId="41">
    <w:name w:val="Знак Знак4"/>
    <w:rsid w:val="00366E84"/>
    <w:rPr>
      <w:rFonts w:ascii="Courier New" w:hAnsi="Courier New" w:cs="Times New Roman"/>
      <w:sz w:val="20"/>
    </w:rPr>
  </w:style>
  <w:style w:type="character" w:customStyle="1" w:styleId="a6">
    <w:name w:val="Основной текст Знак"/>
    <w:rsid w:val="00366E84"/>
    <w:rPr>
      <w:rFonts w:ascii="Times New Roman" w:hAnsi="Times New Roman" w:cs="Times New Roman"/>
      <w:sz w:val="24"/>
    </w:rPr>
  </w:style>
  <w:style w:type="character" w:customStyle="1" w:styleId="BodyTextChar">
    <w:name w:val="Body Text Char"/>
    <w:locked/>
    <w:rsid w:val="00366E84"/>
    <w:rPr>
      <w:rFonts w:ascii="Times New Roman" w:hAnsi="Times New Roman"/>
      <w:sz w:val="24"/>
    </w:rPr>
  </w:style>
  <w:style w:type="character" w:customStyle="1" w:styleId="22">
    <w:name w:val="Знак Знак2"/>
    <w:rsid w:val="00366E84"/>
    <w:rPr>
      <w:rFonts w:ascii="Times New Roman" w:hAnsi="Times New Roman" w:cs="Times New Roman"/>
      <w:b/>
      <w:sz w:val="28"/>
    </w:rPr>
  </w:style>
  <w:style w:type="character" w:customStyle="1" w:styleId="32">
    <w:name w:val="Основной текст с отступом 3 Знак"/>
    <w:rsid w:val="00366E84"/>
    <w:rPr>
      <w:rFonts w:ascii="Times New Roman" w:hAnsi="Times New Roman" w:cs="Times New Roman"/>
      <w:sz w:val="16"/>
    </w:rPr>
  </w:style>
  <w:style w:type="character" w:customStyle="1" w:styleId="17">
    <w:name w:val="Знак Знак1"/>
    <w:rsid w:val="00366E84"/>
    <w:rPr>
      <w:rFonts w:ascii="Times New Roman" w:hAnsi="Times New Roman" w:cs="Times New Roman"/>
      <w:sz w:val="16"/>
    </w:rPr>
  </w:style>
  <w:style w:type="paragraph" w:styleId="a7">
    <w:name w:val="Balloon Text"/>
    <w:basedOn w:val="a"/>
    <w:link w:val="a8"/>
    <w:uiPriority w:val="99"/>
    <w:rsid w:val="00E61D5E"/>
    <w:rPr>
      <w:sz w:val="20"/>
    </w:rPr>
  </w:style>
  <w:style w:type="character" w:customStyle="1" w:styleId="a8">
    <w:name w:val="Текст выноски Знак"/>
    <w:basedOn w:val="a0"/>
    <w:link w:val="a7"/>
    <w:uiPriority w:val="99"/>
    <w:rsid w:val="00E61D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Знак Знак"/>
    <w:rsid w:val="00366E84"/>
    <w:rPr>
      <w:rFonts w:ascii="Tahoma" w:hAnsi="Tahoma" w:cs="Times New Roman"/>
      <w:sz w:val="16"/>
    </w:rPr>
  </w:style>
  <w:style w:type="character" w:customStyle="1" w:styleId="aa">
    <w:name w:val="Название Знак"/>
    <w:rsid w:val="00366E84"/>
    <w:rPr>
      <w:rFonts w:cs="Times New Roman"/>
      <w:b/>
      <w:sz w:val="28"/>
    </w:rPr>
  </w:style>
  <w:style w:type="character" w:customStyle="1" w:styleId="ab">
    <w:name w:val="Текст Знак"/>
    <w:rsid w:val="00366E84"/>
    <w:rPr>
      <w:rFonts w:ascii="Courier New" w:hAnsi="Courier New" w:cs="Times New Roman"/>
    </w:rPr>
  </w:style>
  <w:style w:type="paragraph" w:customStyle="1" w:styleId="lot">
    <w:name w:val="lot"/>
    <w:basedOn w:val="a"/>
    <w:rsid w:val="00366E84"/>
    <w:pPr>
      <w:widowControl w:val="0"/>
      <w:ind w:firstLine="283"/>
      <w:jc w:val="right"/>
    </w:pPr>
    <w:rPr>
      <w:sz w:val="20"/>
    </w:rPr>
  </w:style>
  <w:style w:type="paragraph" w:customStyle="1" w:styleId="caaieiaie2">
    <w:name w:val="caaieiaie 2"/>
    <w:basedOn w:val="a"/>
    <w:rsid w:val="00366E84"/>
    <w:pPr>
      <w:keepNext/>
    </w:pPr>
  </w:style>
  <w:style w:type="paragraph" w:customStyle="1" w:styleId="adress">
    <w:name w:val="adress"/>
    <w:basedOn w:val="Normal"/>
    <w:rsid w:val="00366E84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</w:rPr>
  </w:style>
  <w:style w:type="table" w:styleId="ac">
    <w:name w:val="Table Grid"/>
    <w:basedOn w:val="a1"/>
    <w:rsid w:val="0036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oma14">
    <w:name w:val="Стиль Tahoma 14 пт полужирный"/>
    <w:rsid w:val="00366E84"/>
    <w:rPr>
      <w:rFonts w:ascii="Times New Roman" w:hAnsi="Times New Roman" w:cs="Times New Roman"/>
      <w:b/>
      <w:bCs/>
      <w:sz w:val="28"/>
    </w:rPr>
  </w:style>
  <w:style w:type="paragraph" w:styleId="ad">
    <w:name w:val="Body Text"/>
    <w:basedOn w:val="a"/>
    <w:link w:val="18"/>
    <w:rsid w:val="00366E84"/>
    <w:pPr>
      <w:spacing w:after="120"/>
    </w:pPr>
    <w:rPr>
      <w:sz w:val="20"/>
    </w:rPr>
  </w:style>
  <w:style w:type="character" w:customStyle="1" w:styleId="18">
    <w:name w:val="Основной текст Знак1"/>
    <w:basedOn w:val="a0"/>
    <w:link w:val="ad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366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Strong"/>
    <w:qFormat/>
    <w:rsid w:val="00366E84"/>
    <w:rPr>
      <w:rFonts w:cs="Times New Roman"/>
      <w:b/>
      <w:bCs/>
    </w:rPr>
  </w:style>
  <w:style w:type="paragraph" w:styleId="af">
    <w:name w:val="header"/>
    <w:basedOn w:val="a"/>
    <w:link w:val="af0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0">
    <w:name w:val="Верхний колонтитул Знак"/>
    <w:basedOn w:val="a0"/>
    <w:link w:val="af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footer"/>
    <w:basedOn w:val="a"/>
    <w:link w:val="af2"/>
    <w:uiPriority w:val="99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2">
    <w:name w:val="Нижний колонтитул Знак"/>
    <w:basedOn w:val="a0"/>
    <w:link w:val="af1"/>
    <w:uiPriority w:val="99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9">
    <w:name w:val="Абзац списка1"/>
    <w:basedOn w:val="a"/>
    <w:rsid w:val="00366E84"/>
    <w:pPr>
      <w:ind w:left="720"/>
      <w:contextualSpacing/>
    </w:pPr>
  </w:style>
  <w:style w:type="paragraph" w:styleId="1a">
    <w:name w:val="toc 1"/>
    <w:basedOn w:val="a"/>
    <w:next w:val="a"/>
    <w:autoRedefine/>
    <w:uiPriority w:val="39"/>
    <w:qFormat/>
    <w:rsid w:val="00366E84"/>
    <w:pPr>
      <w:tabs>
        <w:tab w:val="left" w:pos="426"/>
        <w:tab w:val="right" w:leader="dot" w:pos="9356"/>
      </w:tabs>
      <w:ind w:right="-81"/>
    </w:pPr>
    <w:rPr>
      <w:noProof/>
      <w:szCs w:val="24"/>
      <w:lang w:val="ru-RU" w:eastAsia="ru-RU"/>
    </w:rPr>
  </w:style>
  <w:style w:type="paragraph" w:styleId="23">
    <w:name w:val="toc 2"/>
    <w:basedOn w:val="a"/>
    <w:next w:val="a"/>
    <w:autoRedefine/>
    <w:uiPriority w:val="39"/>
    <w:qFormat/>
    <w:rsid w:val="00366E84"/>
    <w:pPr>
      <w:tabs>
        <w:tab w:val="left" w:pos="720"/>
        <w:tab w:val="right" w:leader="dot" w:pos="9356"/>
      </w:tabs>
    </w:pPr>
    <w:rPr>
      <w:szCs w:val="24"/>
      <w:lang w:val="ru-RU" w:eastAsia="ru-RU"/>
    </w:rPr>
  </w:style>
  <w:style w:type="paragraph" w:styleId="33">
    <w:name w:val="toc 3"/>
    <w:basedOn w:val="a"/>
    <w:next w:val="a"/>
    <w:autoRedefine/>
    <w:uiPriority w:val="39"/>
    <w:qFormat/>
    <w:rsid w:val="00366E84"/>
    <w:pPr>
      <w:ind w:left="480"/>
    </w:pPr>
    <w:rPr>
      <w:szCs w:val="24"/>
      <w:lang w:val="ru-RU" w:eastAsia="ru-RU"/>
    </w:rPr>
  </w:style>
  <w:style w:type="paragraph" w:customStyle="1" w:styleId="ConsPlusNonformat">
    <w:name w:val="ConsPlusNonformat"/>
    <w:uiPriority w:val="99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footnote text"/>
    <w:basedOn w:val="a"/>
    <w:link w:val="af4"/>
    <w:rsid w:val="00366E84"/>
    <w:rPr>
      <w:sz w:val="20"/>
      <w:lang w:val="ru-RU" w:eastAsia="ru-RU"/>
    </w:rPr>
  </w:style>
  <w:style w:type="character" w:customStyle="1" w:styleId="af4">
    <w:name w:val="Текст сноски Знак"/>
    <w:basedOn w:val="a0"/>
    <w:link w:val="af3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366E84"/>
    <w:rPr>
      <w:vertAlign w:val="superscript"/>
    </w:rPr>
  </w:style>
  <w:style w:type="paragraph" w:customStyle="1" w:styleId="24">
    <w:name w:val="Основной текст2"/>
    <w:rsid w:val="00366E84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Title"/>
    <w:basedOn w:val="a"/>
    <w:link w:val="1b"/>
    <w:qFormat/>
    <w:rsid w:val="00366E84"/>
    <w:pPr>
      <w:jc w:val="center"/>
    </w:pPr>
    <w:rPr>
      <w:b/>
      <w:bCs/>
      <w:sz w:val="28"/>
      <w:szCs w:val="28"/>
      <w:lang w:val="ru-RU" w:eastAsia="ru-RU"/>
    </w:rPr>
  </w:style>
  <w:style w:type="character" w:customStyle="1" w:styleId="1b">
    <w:name w:val="Название Знак1"/>
    <w:basedOn w:val="a0"/>
    <w:link w:val="af6"/>
    <w:rsid w:val="00366E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7">
    <w:name w:val="page number"/>
    <w:basedOn w:val="a0"/>
    <w:rsid w:val="00366E84"/>
  </w:style>
  <w:style w:type="paragraph" w:customStyle="1" w:styleId="ConsPlusTitle">
    <w:name w:val="ConsPlusTitle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366E84"/>
  </w:style>
  <w:style w:type="character" w:styleId="af8">
    <w:name w:val="FollowedHyperlink"/>
    <w:rsid w:val="00366E84"/>
    <w:rPr>
      <w:color w:val="800080"/>
      <w:u w:val="single"/>
    </w:rPr>
  </w:style>
  <w:style w:type="paragraph" w:styleId="af9">
    <w:name w:val="List Paragraph"/>
    <w:basedOn w:val="a"/>
    <w:uiPriority w:val="34"/>
    <w:qFormat/>
    <w:rsid w:val="00366E84"/>
    <w:pPr>
      <w:ind w:left="708"/>
    </w:pPr>
  </w:style>
  <w:style w:type="paragraph" w:customStyle="1" w:styleId="formattexttopleveltext">
    <w:name w:val="formattext topleveltext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6E84"/>
  </w:style>
  <w:style w:type="paragraph" w:styleId="afa">
    <w:name w:val="TOC Heading"/>
    <w:basedOn w:val="1"/>
    <w:next w:val="a"/>
    <w:uiPriority w:val="39"/>
    <w:unhideWhenUsed/>
    <w:qFormat/>
    <w:rsid w:val="00366E8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afb">
    <w:name w:val="Гипертекстовая ссылка"/>
    <w:rsid w:val="00366E84"/>
    <w:rPr>
      <w:rFonts w:cs="Times New Roman"/>
      <w:color w:val="106BBE"/>
    </w:rPr>
  </w:style>
  <w:style w:type="paragraph" w:customStyle="1" w:styleId="ConsPlusNormal">
    <w:name w:val="ConsPlusNormal"/>
    <w:rsid w:val="00366E8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5">
    <w:name w:val="Body Text Indent 2"/>
    <w:basedOn w:val="a"/>
    <w:link w:val="26"/>
    <w:uiPriority w:val="99"/>
    <w:rsid w:val="00366E84"/>
    <w:pPr>
      <w:spacing w:after="120" w:line="480" w:lineRule="auto"/>
      <w:ind w:left="283"/>
    </w:pPr>
    <w:rPr>
      <w:sz w:val="20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 Indent"/>
    <w:basedOn w:val="a"/>
    <w:link w:val="afd"/>
    <w:uiPriority w:val="99"/>
    <w:rsid w:val="00366E84"/>
    <w:pPr>
      <w:spacing w:after="120"/>
      <w:ind w:left="283"/>
    </w:pPr>
    <w:rPr>
      <w:sz w:val="20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rsid w:val="00366E84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lang w:val="ru-RU" w:eastAsia="ru-RU"/>
    </w:rPr>
  </w:style>
  <w:style w:type="paragraph" w:styleId="afe">
    <w:name w:val="endnote text"/>
    <w:basedOn w:val="a"/>
    <w:link w:val="aff"/>
    <w:rsid w:val="00366E84"/>
    <w:rPr>
      <w:sz w:val="20"/>
    </w:rPr>
  </w:style>
  <w:style w:type="character" w:customStyle="1" w:styleId="aff">
    <w:name w:val="Текст концевой сноски Знак"/>
    <w:basedOn w:val="a0"/>
    <w:link w:val="afe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0">
    <w:name w:val="endnote reference"/>
    <w:rsid w:val="00366E84"/>
    <w:rPr>
      <w:vertAlign w:val="superscript"/>
    </w:rPr>
  </w:style>
  <w:style w:type="character" w:customStyle="1" w:styleId="aff1">
    <w:name w:val="Обычный + Черный Знак"/>
    <w:rsid w:val="00366E84"/>
    <w:rPr>
      <w:color w:val="000000"/>
      <w:sz w:val="24"/>
      <w:szCs w:val="24"/>
      <w:lang w:val="ru-RU" w:bidi="ar-SA"/>
    </w:rPr>
  </w:style>
  <w:style w:type="character" w:customStyle="1" w:styleId="epm">
    <w:name w:val="epm"/>
    <w:basedOn w:val="a0"/>
    <w:rsid w:val="00366E84"/>
  </w:style>
  <w:style w:type="character" w:customStyle="1" w:styleId="aff2">
    <w:name w:val="Символы концевой сноски"/>
    <w:rsid w:val="00366E84"/>
    <w:rPr>
      <w:vertAlign w:val="superscript"/>
    </w:rPr>
  </w:style>
  <w:style w:type="paragraph" w:styleId="34">
    <w:name w:val="Body Text Indent 3"/>
    <w:basedOn w:val="a"/>
    <w:link w:val="310"/>
    <w:rsid w:val="00366E84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rsid w:val="00366E8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3">
    <w:name w:val="Normal (Web)"/>
    <w:basedOn w:val="a"/>
    <w:uiPriority w:val="99"/>
    <w:unhideWhenUsed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4">
    <w:name w:val="Subtitle"/>
    <w:basedOn w:val="a"/>
    <w:next w:val="ad"/>
    <w:link w:val="aff5"/>
    <w:qFormat/>
    <w:rsid w:val="008F13B4"/>
    <w:pPr>
      <w:keepNext/>
      <w:suppressAutoHyphens/>
      <w:spacing w:before="360" w:after="120"/>
      <w:ind w:firstLine="425"/>
      <w:jc w:val="both"/>
    </w:pPr>
    <w:rPr>
      <w:b/>
      <w:sz w:val="28"/>
      <w:lang w:val="x-none" w:eastAsia="ar-SA"/>
    </w:rPr>
  </w:style>
  <w:style w:type="character" w:customStyle="1" w:styleId="aff5">
    <w:name w:val="Подзаголовок Знак"/>
    <w:basedOn w:val="a0"/>
    <w:link w:val="aff4"/>
    <w:rsid w:val="008F13B4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aff6">
    <w:name w:val="Заголовок приложение"/>
    <w:basedOn w:val="1"/>
    <w:qFormat/>
    <w:rsid w:val="00366E84"/>
    <w:pPr>
      <w:jc w:val="right"/>
    </w:pPr>
    <w:rPr>
      <w:lang w:val="ru-RU"/>
    </w:rPr>
  </w:style>
  <w:style w:type="paragraph" w:customStyle="1" w:styleId="western">
    <w:name w:val="western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ConsNormal">
    <w:name w:val="ConsNormal"/>
    <w:uiPriority w:val="99"/>
    <w:rsid w:val="00366E8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f7">
    <w:name w:val="annotation reference"/>
    <w:uiPriority w:val="99"/>
    <w:rsid w:val="00366E84"/>
    <w:rPr>
      <w:sz w:val="16"/>
      <w:szCs w:val="16"/>
    </w:rPr>
  </w:style>
  <w:style w:type="paragraph" w:styleId="aff8">
    <w:name w:val="annotation text"/>
    <w:basedOn w:val="a"/>
    <w:link w:val="aff9"/>
    <w:uiPriority w:val="99"/>
    <w:unhideWhenUsed/>
    <w:rsid w:val="00F74CC6"/>
    <w:rPr>
      <w:sz w:val="28"/>
    </w:rPr>
  </w:style>
  <w:style w:type="character" w:customStyle="1" w:styleId="aff9">
    <w:name w:val="Текст примечания Знак"/>
    <w:basedOn w:val="a0"/>
    <w:link w:val="aff8"/>
    <w:uiPriority w:val="99"/>
    <w:rsid w:val="00F74CC6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a">
    <w:name w:val="annotation subject"/>
    <w:basedOn w:val="a"/>
    <w:next w:val="a"/>
    <w:link w:val="affb"/>
    <w:rsid w:val="00F74CC6"/>
    <w:rPr>
      <w:b/>
      <w:bCs/>
    </w:rPr>
  </w:style>
  <w:style w:type="character" w:customStyle="1" w:styleId="affb">
    <w:name w:val="Тема примечания Знак"/>
    <w:basedOn w:val="a0"/>
    <w:link w:val="affa"/>
    <w:rsid w:val="00F74CC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js-extracted-address">
    <w:name w:val="js-extracted-address"/>
    <w:basedOn w:val="a0"/>
    <w:rsid w:val="00366E84"/>
  </w:style>
  <w:style w:type="character" w:customStyle="1" w:styleId="mail-message-map-nobreak">
    <w:name w:val="mail-message-map-nobreak"/>
    <w:basedOn w:val="a0"/>
    <w:rsid w:val="00366E84"/>
  </w:style>
  <w:style w:type="character" w:customStyle="1" w:styleId="wmi-callto">
    <w:name w:val="wmi-callto"/>
    <w:basedOn w:val="a0"/>
    <w:rsid w:val="00366E84"/>
  </w:style>
  <w:style w:type="paragraph" w:customStyle="1" w:styleId="ConsNonformat">
    <w:name w:val="ConsNonformat"/>
    <w:rsid w:val="00366E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5">
    <w:name w:val="p5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1">
    <w:name w:val="p1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7">
    <w:name w:val="p7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c">
    <w:name w:val="Block Text"/>
    <w:basedOn w:val="a"/>
    <w:rsid w:val="00366E84"/>
    <w:pPr>
      <w:spacing w:line="0" w:lineRule="atLeast"/>
      <w:ind w:left="720" w:right="-2"/>
    </w:pPr>
    <w:rPr>
      <w:bCs/>
      <w:lang w:val="ru-RU" w:eastAsia="ru-RU"/>
    </w:rPr>
  </w:style>
  <w:style w:type="paragraph" w:customStyle="1" w:styleId="210">
    <w:name w:val="Основной текст 21"/>
    <w:basedOn w:val="a"/>
    <w:rsid w:val="005C0F6A"/>
    <w:pPr>
      <w:suppressAutoHyphens/>
      <w:jc w:val="both"/>
    </w:pPr>
    <w:rPr>
      <w:lang w:val="ru-RU" w:eastAsia="ar-SA"/>
    </w:rPr>
  </w:style>
  <w:style w:type="paragraph" w:customStyle="1" w:styleId="311">
    <w:name w:val="Основной текст 31"/>
    <w:basedOn w:val="a"/>
    <w:rsid w:val="005C0F6A"/>
    <w:pPr>
      <w:suppressAutoHyphens/>
      <w:jc w:val="both"/>
    </w:pPr>
    <w:rPr>
      <w:sz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C0F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/>
    </w:rPr>
  </w:style>
  <w:style w:type="paragraph" w:styleId="27">
    <w:name w:val="Body Text 2"/>
    <w:basedOn w:val="a"/>
    <w:link w:val="28"/>
    <w:uiPriority w:val="99"/>
    <w:semiHidden/>
    <w:unhideWhenUsed/>
    <w:rsid w:val="005C0F6A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5C0F6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d">
    <w:name w:val="Revision"/>
    <w:hidden/>
    <w:uiPriority w:val="99"/>
    <w:semiHidden/>
    <w:rsid w:val="00F84F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e">
    <w:name w:val="Plain Text"/>
    <w:basedOn w:val="a"/>
    <w:link w:val="1c"/>
    <w:uiPriority w:val="99"/>
    <w:semiHidden/>
    <w:unhideWhenUsed/>
    <w:rsid w:val="00F74CC6"/>
    <w:rPr>
      <w:rFonts w:ascii="Consolas" w:hAnsi="Consolas" w:cs="Consolas"/>
      <w:sz w:val="28"/>
      <w:szCs w:val="21"/>
    </w:rPr>
  </w:style>
  <w:style w:type="character" w:customStyle="1" w:styleId="1c">
    <w:name w:val="Текст Знак1"/>
    <w:basedOn w:val="a0"/>
    <w:link w:val="affe"/>
    <w:uiPriority w:val="99"/>
    <w:semiHidden/>
    <w:rsid w:val="00F74CC6"/>
    <w:rPr>
      <w:rFonts w:ascii="Consolas" w:eastAsia="Times New Roman" w:hAnsi="Consolas" w:cs="Consolas"/>
      <w:sz w:val="28"/>
      <w:szCs w:val="21"/>
      <w:lang w:val="en-US"/>
    </w:rPr>
  </w:style>
  <w:style w:type="paragraph" w:styleId="1d">
    <w:name w:val="index 1"/>
    <w:basedOn w:val="a"/>
    <w:next w:val="a"/>
    <w:rsid w:val="00D67946"/>
    <w:pPr>
      <w:suppressAutoHyphens/>
      <w:ind w:left="240" w:hanging="240"/>
    </w:pPr>
    <w:rPr>
      <w:sz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rts-tender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8F5A3-0AF3-42CB-9DF9-78AF213B277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0D4E86A-953A-4C58-91EE-E92ECC1DF280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3.xml><?xml version="1.0" encoding="utf-8"?>
<ds:datastoreItem xmlns:ds="http://schemas.openxmlformats.org/officeDocument/2006/customXml" ds:itemID="{8ED61D9D-8364-4871-B201-32E7DA459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A713A1-B92C-485B-9429-C0236E49574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049C13-04FB-48D2-B053-1ECE2E19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9377</Words>
  <Characters>53453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Валерьевич</dc:creator>
  <cp:lastModifiedBy>Скворцова Н.А.</cp:lastModifiedBy>
  <cp:revision>2</cp:revision>
  <cp:lastPrinted>2021-06-24T14:53:00Z</cp:lastPrinted>
  <dcterms:created xsi:type="dcterms:W3CDTF">2023-09-04T14:04:00Z</dcterms:created>
  <dcterms:modified xsi:type="dcterms:W3CDTF">2023-09-04T14:04:00Z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